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9A30D" w14:textId="77777777" w:rsidR="002842CE" w:rsidRPr="00F667D9" w:rsidRDefault="002842CE" w:rsidP="00F667D9">
      <w:pPr>
        <w:pStyle w:val="ae"/>
        <w:ind w:firstLine="6237"/>
        <w:jc w:val="both"/>
        <w:rPr>
          <w:rFonts w:ascii="Times New Roman" w:hAnsi="Times New Roman"/>
          <w:sz w:val="24"/>
          <w:szCs w:val="24"/>
          <w:lang w:val="ru-RU"/>
        </w:rPr>
      </w:pPr>
      <w:r w:rsidRPr="00F667D9">
        <w:rPr>
          <w:rFonts w:ascii="Times New Roman" w:hAnsi="Times New Roman"/>
          <w:sz w:val="24"/>
          <w:szCs w:val="24"/>
          <w:lang w:val="ru-RU"/>
        </w:rPr>
        <w:t>УТВЕРЖДАЮ</w:t>
      </w:r>
    </w:p>
    <w:p w14:paraId="53011A57" w14:textId="77777777" w:rsidR="007E3548" w:rsidRDefault="007E3548" w:rsidP="007E3548">
      <w:pPr>
        <w:pStyle w:val="ae"/>
        <w:ind w:firstLine="552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Первый заместитель генерального</w:t>
      </w:r>
    </w:p>
    <w:p w14:paraId="6C5C55BE" w14:textId="77777777" w:rsidR="002842CE" w:rsidRPr="00F667D9" w:rsidRDefault="007E3548" w:rsidP="007E3548">
      <w:pPr>
        <w:pStyle w:val="ae"/>
        <w:ind w:firstLine="552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директора</w:t>
      </w:r>
      <w:r w:rsidR="002842CE" w:rsidRPr="00F667D9">
        <w:rPr>
          <w:rFonts w:ascii="Times New Roman" w:hAnsi="Times New Roman"/>
          <w:sz w:val="24"/>
          <w:szCs w:val="24"/>
          <w:lang w:val="ru-RU"/>
        </w:rPr>
        <w:t xml:space="preserve"> - главный инженер</w:t>
      </w:r>
    </w:p>
    <w:p w14:paraId="2D524792" w14:textId="77777777" w:rsidR="002842CE" w:rsidRPr="00F667D9" w:rsidRDefault="002842CE" w:rsidP="00F667D9">
      <w:pPr>
        <w:pStyle w:val="ae"/>
        <w:ind w:firstLine="623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8907518" w14:textId="77777777" w:rsidR="002842CE" w:rsidRPr="00F667D9" w:rsidRDefault="002842CE" w:rsidP="007E3548">
      <w:pPr>
        <w:pStyle w:val="ae"/>
        <w:ind w:firstLine="5529"/>
        <w:jc w:val="both"/>
        <w:rPr>
          <w:rFonts w:ascii="Times New Roman" w:hAnsi="Times New Roman"/>
          <w:sz w:val="24"/>
          <w:szCs w:val="24"/>
          <w:lang w:val="ru-RU"/>
        </w:rPr>
      </w:pPr>
      <w:r w:rsidRPr="00F667D9">
        <w:rPr>
          <w:rFonts w:ascii="Times New Roman" w:hAnsi="Times New Roman"/>
          <w:sz w:val="24"/>
          <w:szCs w:val="24"/>
          <w:lang w:val="ru-RU"/>
        </w:rPr>
        <w:softHyphen/>
      </w:r>
      <w:r w:rsidRPr="00F667D9">
        <w:rPr>
          <w:rFonts w:ascii="Times New Roman" w:hAnsi="Times New Roman"/>
          <w:sz w:val="24"/>
          <w:szCs w:val="24"/>
          <w:lang w:val="ru-RU"/>
        </w:rPr>
        <w:softHyphen/>
        <w:t>___</w:t>
      </w:r>
      <w:r w:rsidR="007E3548">
        <w:rPr>
          <w:rFonts w:ascii="Times New Roman" w:hAnsi="Times New Roman"/>
          <w:sz w:val="24"/>
          <w:szCs w:val="24"/>
          <w:lang w:val="ru-RU"/>
        </w:rPr>
        <w:t>_____</w:t>
      </w:r>
      <w:r w:rsidRPr="00F667D9">
        <w:rPr>
          <w:rFonts w:ascii="Times New Roman" w:hAnsi="Times New Roman"/>
          <w:sz w:val="24"/>
          <w:szCs w:val="24"/>
          <w:lang w:val="ru-RU"/>
        </w:rPr>
        <w:t>________ / Ржаной К.Б.</w:t>
      </w:r>
    </w:p>
    <w:p w14:paraId="68E8F760" w14:textId="77777777" w:rsidR="002842CE" w:rsidRPr="00F667D9" w:rsidRDefault="002842CE" w:rsidP="00F667D9">
      <w:pPr>
        <w:pStyle w:val="ae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C672006" w14:textId="77777777" w:rsidR="002842CE" w:rsidRPr="00F667D9" w:rsidRDefault="002842CE" w:rsidP="00F667D9">
      <w:pPr>
        <w:pStyle w:val="ae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B447394" w14:textId="77777777" w:rsidR="003164D9" w:rsidRPr="00F667D9" w:rsidRDefault="00367E38" w:rsidP="00F667D9">
      <w:pPr>
        <w:pStyle w:val="ae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667D9">
        <w:rPr>
          <w:rFonts w:ascii="Times New Roman" w:hAnsi="Times New Roman"/>
          <w:b/>
          <w:sz w:val="24"/>
          <w:szCs w:val="24"/>
          <w:lang w:val="ru-RU"/>
        </w:rPr>
        <w:t>Техническ</w:t>
      </w:r>
      <w:r w:rsidR="003164D9" w:rsidRPr="00F667D9">
        <w:rPr>
          <w:rFonts w:ascii="Times New Roman" w:hAnsi="Times New Roman"/>
          <w:b/>
          <w:sz w:val="24"/>
          <w:szCs w:val="24"/>
          <w:lang w:val="ru-RU"/>
        </w:rPr>
        <w:t>ое задание</w:t>
      </w:r>
    </w:p>
    <w:p w14:paraId="7C12AFBB" w14:textId="77777777" w:rsidR="00367E38" w:rsidRPr="00F667D9" w:rsidRDefault="003164D9" w:rsidP="00F667D9">
      <w:pPr>
        <w:pStyle w:val="ae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667D9">
        <w:rPr>
          <w:rFonts w:ascii="Times New Roman" w:hAnsi="Times New Roman"/>
          <w:b/>
          <w:sz w:val="24"/>
          <w:szCs w:val="24"/>
          <w:lang w:val="ru-RU"/>
        </w:rPr>
        <w:t>на</w:t>
      </w:r>
      <w:r w:rsidR="00367E38" w:rsidRPr="00F667D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7E3548">
        <w:rPr>
          <w:rFonts w:ascii="Times New Roman" w:hAnsi="Times New Roman"/>
          <w:b/>
          <w:sz w:val="24"/>
          <w:szCs w:val="24"/>
          <w:lang w:val="ru-RU"/>
        </w:rPr>
        <w:t>поставку в</w:t>
      </w:r>
      <w:r w:rsidR="007E3548" w:rsidRPr="007E3548">
        <w:rPr>
          <w:rFonts w:ascii="Times New Roman" w:hAnsi="Times New Roman"/>
          <w:b/>
          <w:sz w:val="24"/>
          <w:szCs w:val="24"/>
          <w:lang w:val="ru-RU"/>
        </w:rPr>
        <w:t>ысокотемпературн</w:t>
      </w:r>
      <w:r w:rsidR="007E3548">
        <w:rPr>
          <w:rFonts w:ascii="Times New Roman" w:hAnsi="Times New Roman"/>
          <w:b/>
          <w:sz w:val="24"/>
          <w:szCs w:val="24"/>
          <w:lang w:val="ru-RU"/>
        </w:rPr>
        <w:t>ой</w:t>
      </w:r>
      <w:r w:rsidR="007E3548" w:rsidRPr="007E3548">
        <w:rPr>
          <w:rFonts w:ascii="Times New Roman" w:hAnsi="Times New Roman"/>
          <w:b/>
          <w:sz w:val="24"/>
          <w:szCs w:val="24"/>
          <w:lang w:val="ru-RU"/>
        </w:rPr>
        <w:t xml:space="preserve"> печ</w:t>
      </w:r>
      <w:r w:rsidR="007E3548">
        <w:rPr>
          <w:rFonts w:ascii="Times New Roman" w:hAnsi="Times New Roman"/>
          <w:b/>
          <w:sz w:val="24"/>
          <w:szCs w:val="24"/>
          <w:lang w:val="ru-RU"/>
        </w:rPr>
        <w:t>и</w:t>
      </w:r>
      <w:r w:rsidR="007E3548" w:rsidRPr="007E3548">
        <w:rPr>
          <w:rFonts w:ascii="Times New Roman" w:hAnsi="Times New Roman"/>
          <w:b/>
          <w:sz w:val="24"/>
          <w:szCs w:val="24"/>
          <w:lang w:val="ru-RU"/>
        </w:rPr>
        <w:t xml:space="preserve"> для поверки </w:t>
      </w:r>
      <w:r w:rsidR="00287B6E">
        <w:rPr>
          <w:rFonts w:ascii="Times New Roman" w:hAnsi="Times New Roman"/>
          <w:b/>
          <w:sz w:val="24"/>
          <w:szCs w:val="24"/>
          <w:lang w:val="ru-RU"/>
        </w:rPr>
        <w:t>термопар тип НСХ</w:t>
      </w:r>
      <w:r w:rsidR="007E3548" w:rsidRPr="007E3548">
        <w:rPr>
          <w:rFonts w:ascii="Times New Roman" w:hAnsi="Times New Roman"/>
          <w:b/>
          <w:sz w:val="24"/>
          <w:szCs w:val="24"/>
          <w:lang w:val="ru-RU"/>
        </w:rPr>
        <w:t xml:space="preserve"> (В) (600…1800° С)</w:t>
      </w:r>
    </w:p>
    <w:p w14:paraId="73EC9743" w14:textId="77777777" w:rsidR="003A531E" w:rsidRPr="00F667D9" w:rsidRDefault="003A531E" w:rsidP="00F667D9">
      <w:pPr>
        <w:pStyle w:val="ae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673C8C5" w14:textId="77777777" w:rsidR="00F667D9" w:rsidRPr="00A50708" w:rsidRDefault="00B80CB7" w:rsidP="00F667D9">
      <w:pPr>
        <w:pStyle w:val="ae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50708">
        <w:rPr>
          <w:rFonts w:ascii="Times New Roman" w:hAnsi="Times New Roman"/>
          <w:b/>
          <w:sz w:val="24"/>
          <w:szCs w:val="24"/>
          <w:lang w:val="ru-RU"/>
        </w:rPr>
        <w:t>Назначение</w:t>
      </w:r>
    </w:p>
    <w:p w14:paraId="32EA08E8" w14:textId="77777777" w:rsidR="00B94C9F" w:rsidRDefault="007E3548" w:rsidP="003414C4">
      <w:pPr>
        <w:pStyle w:val="ae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Высокотемпературная </w:t>
      </w:r>
      <w:r w:rsidR="00F667D9">
        <w:rPr>
          <w:rFonts w:ascii="Times New Roman" w:hAnsi="Times New Roman"/>
          <w:sz w:val="24"/>
          <w:szCs w:val="24"/>
          <w:lang w:val="ru-RU"/>
        </w:rPr>
        <w:t>печь</w:t>
      </w:r>
      <w:r w:rsidR="00B94C9F" w:rsidRPr="00F667D9">
        <w:rPr>
          <w:rFonts w:ascii="Times New Roman" w:hAnsi="Times New Roman"/>
          <w:sz w:val="24"/>
          <w:szCs w:val="24"/>
          <w:lang w:val="ru-RU"/>
        </w:rPr>
        <w:t xml:space="preserve"> предназначена для поверки</w:t>
      </w:r>
      <w:r w:rsidR="00336D35">
        <w:rPr>
          <w:rFonts w:ascii="Times New Roman" w:hAnsi="Times New Roman"/>
          <w:sz w:val="24"/>
          <w:szCs w:val="24"/>
          <w:lang w:val="ru-RU"/>
        </w:rPr>
        <w:t xml:space="preserve">, градуировки и </w:t>
      </w:r>
      <w:proofErr w:type="gramStart"/>
      <w:r w:rsidR="00336D35">
        <w:rPr>
          <w:rFonts w:ascii="Times New Roman" w:hAnsi="Times New Roman"/>
          <w:sz w:val="24"/>
          <w:szCs w:val="24"/>
          <w:lang w:val="ru-RU"/>
        </w:rPr>
        <w:t>отжига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94C9F" w:rsidRPr="00F667D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667D9" w:rsidRPr="00F667D9">
        <w:rPr>
          <w:rFonts w:ascii="Times New Roman" w:hAnsi="Times New Roman"/>
          <w:sz w:val="24"/>
          <w:szCs w:val="24"/>
          <w:lang w:val="ru-RU"/>
        </w:rPr>
        <w:t>преобразователей</w:t>
      </w:r>
      <w:proofErr w:type="gramEnd"/>
      <w:r w:rsidR="00F667D9" w:rsidRPr="00F667D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94C9F" w:rsidRPr="00F667D9">
        <w:rPr>
          <w:rFonts w:ascii="Times New Roman" w:hAnsi="Times New Roman"/>
          <w:sz w:val="24"/>
          <w:szCs w:val="24"/>
          <w:lang w:val="ru-RU"/>
        </w:rPr>
        <w:t>термо</w:t>
      </w:r>
      <w:r w:rsidR="002332D5" w:rsidRPr="00F667D9">
        <w:rPr>
          <w:rFonts w:ascii="Times New Roman" w:hAnsi="Times New Roman"/>
          <w:sz w:val="24"/>
          <w:szCs w:val="24"/>
          <w:lang w:val="ru-RU"/>
        </w:rPr>
        <w:t>электрических</w:t>
      </w:r>
      <w:r w:rsidR="00F667D9">
        <w:rPr>
          <w:rFonts w:ascii="Times New Roman" w:hAnsi="Times New Roman"/>
          <w:sz w:val="24"/>
          <w:szCs w:val="24"/>
          <w:lang w:val="ru-RU"/>
        </w:rPr>
        <w:t xml:space="preserve"> (термопар)</w:t>
      </w:r>
      <w:r w:rsidR="002332D5" w:rsidRPr="00F667D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94C9F" w:rsidRPr="00F667D9">
        <w:rPr>
          <w:rFonts w:ascii="Times New Roman" w:hAnsi="Times New Roman"/>
          <w:sz w:val="24"/>
          <w:szCs w:val="24"/>
          <w:lang w:val="ru-RU"/>
        </w:rPr>
        <w:t>типа</w:t>
      </w:r>
      <w:r w:rsidR="00F667D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87B6E">
        <w:rPr>
          <w:rFonts w:ascii="Times New Roman" w:hAnsi="Times New Roman"/>
          <w:sz w:val="24"/>
          <w:szCs w:val="24"/>
          <w:lang w:val="ru-RU"/>
        </w:rPr>
        <w:t>НСХ В</w:t>
      </w:r>
      <w:r w:rsidR="002332D5" w:rsidRPr="00F667D9">
        <w:rPr>
          <w:rFonts w:ascii="Times New Roman" w:hAnsi="Times New Roman"/>
          <w:sz w:val="24"/>
          <w:szCs w:val="24"/>
          <w:lang w:val="ru-RU"/>
        </w:rPr>
        <w:t xml:space="preserve">, максимальная температура </w:t>
      </w:r>
      <w:r>
        <w:rPr>
          <w:rFonts w:ascii="Times New Roman" w:hAnsi="Times New Roman"/>
          <w:sz w:val="24"/>
          <w:szCs w:val="24"/>
          <w:lang w:val="ru-RU"/>
        </w:rPr>
        <w:t>–</w:t>
      </w:r>
      <w:r w:rsidR="002332D5" w:rsidRPr="00F667D9">
        <w:rPr>
          <w:rFonts w:ascii="Times New Roman" w:hAnsi="Times New Roman"/>
          <w:sz w:val="24"/>
          <w:szCs w:val="24"/>
          <w:lang w:val="ru-RU"/>
        </w:rPr>
        <w:t xml:space="preserve"> 1</w:t>
      </w:r>
      <w:r w:rsidR="00336D35">
        <w:rPr>
          <w:rFonts w:ascii="Times New Roman" w:hAnsi="Times New Roman"/>
          <w:sz w:val="24"/>
          <w:szCs w:val="24"/>
          <w:lang w:val="ru-RU"/>
        </w:rPr>
        <w:t>8</w:t>
      </w:r>
      <w:r w:rsidR="001C3161">
        <w:rPr>
          <w:rFonts w:ascii="Times New Roman" w:hAnsi="Times New Roman"/>
          <w:sz w:val="24"/>
          <w:szCs w:val="24"/>
          <w:lang w:val="ru-RU"/>
        </w:rPr>
        <w:t>0</w:t>
      </w:r>
      <w:r w:rsidR="00336D35"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  <w:lang w:val="ru-RU"/>
        </w:rPr>
        <w:t xml:space="preserve"> °С в соответствии с ГОСТ Р 8.</w:t>
      </w:r>
      <w:r w:rsidR="00287B6E">
        <w:rPr>
          <w:rFonts w:ascii="Times New Roman" w:hAnsi="Times New Roman"/>
          <w:sz w:val="24"/>
          <w:szCs w:val="24"/>
          <w:lang w:val="ru-RU"/>
        </w:rPr>
        <w:t>338-2002</w:t>
      </w:r>
      <w:r>
        <w:rPr>
          <w:rFonts w:ascii="Times New Roman" w:hAnsi="Times New Roman"/>
          <w:sz w:val="24"/>
          <w:szCs w:val="24"/>
          <w:lang w:val="ru-RU"/>
        </w:rPr>
        <w:t xml:space="preserve"> Преобразователи термоэлектрические</w:t>
      </w:r>
      <w:r w:rsidR="00B94C9F" w:rsidRPr="00F667D9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Методика поверки.</w:t>
      </w:r>
      <w:r w:rsidR="003414C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36D3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7646FDE" w14:textId="77777777" w:rsidR="00336D35" w:rsidRPr="00F667D9" w:rsidRDefault="00336D35" w:rsidP="00F667D9">
      <w:pPr>
        <w:pStyle w:val="ae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3246B58" w14:textId="77777777" w:rsidR="00B94C9F" w:rsidRPr="00A50708" w:rsidRDefault="00336D35" w:rsidP="00F667D9">
      <w:pPr>
        <w:pStyle w:val="ae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50708">
        <w:rPr>
          <w:rFonts w:ascii="Times New Roman" w:hAnsi="Times New Roman"/>
          <w:b/>
          <w:sz w:val="24"/>
          <w:szCs w:val="24"/>
          <w:lang w:val="ru-RU"/>
        </w:rPr>
        <w:t>Технические требования</w:t>
      </w:r>
    </w:p>
    <w:tbl>
      <w:tblPr>
        <w:tblW w:w="92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"/>
        <w:gridCol w:w="6437"/>
        <w:gridCol w:w="2172"/>
      </w:tblGrid>
      <w:tr w:rsidR="004717BC" w:rsidRPr="003414C4" w14:paraId="2159447E" w14:textId="77777777" w:rsidTr="00A50708">
        <w:tc>
          <w:tcPr>
            <w:tcW w:w="651" w:type="dxa"/>
            <w:vAlign w:val="center"/>
          </w:tcPr>
          <w:p w14:paraId="6736E4AF" w14:textId="77777777" w:rsidR="004717BC" w:rsidRPr="003414C4" w:rsidRDefault="004717BC" w:rsidP="00D77E1F">
            <w:pPr>
              <w:pStyle w:val="a4"/>
              <w:tabs>
                <w:tab w:val="left" w:pos="-709"/>
                <w:tab w:val="left" w:pos="1152"/>
                <w:tab w:val="left" w:pos="2160"/>
                <w:tab w:val="decimal" w:pos="9648"/>
              </w:tabs>
              <w:jc w:val="center"/>
              <w:rPr>
                <w:rFonts w:ascii="Times New Roman" w:hAnsi="Times New Roman"/>
                <w:b/>
                <w:snapToGrid w:val="0"/>
                <w:lang w:val="ru-RU"/>
              </w:rPr>
            </w:pPr>
            <w:r w:rsidRPr="003414C4">
              <w:rPr>
                <w:rFonts w:ascii="Times New Roman" w:hAnsi="Times New Roman"/>
                <w:b/>
                <w:snapToGrid w:val="0"/>
                <w:lang w:val="ru-RU"/>
              </w:rPr>
              <w:t>№ п/п</w:t>
            </w:r>
          </w:p>
        </w:tc>
        <w:tc>
          <w:tcPr>
            <w:tcW w:w="6437" w:type="dxa"/>
            <w:vAlign w:val="center"/>
          </w:tcPr>
          <w:p w14:paraId="3FF005FC" w14:textId="77777777" w:rsidR="004717BC" w:rsidRPr="003414C4" w:rsidRDefault="004717BC" w:rsidP="00D77E1F">
            <w:pPr>
              <w:pStyle w:val="a4"/>
              <w:tabs>
                <w:tab w:val="left" w:pos="-709"/>
                <w:tab w:val="left" w:pos="1152"/>
                <w:tab w:val="left" w:pos="2160"/>
                <w:tab w:val="decimal" w:pos="9648"/>
              </w:tabs>
              <w:jc w:val="center"/>
              <w:rPr>
                <w:rFonts w:ascii="Times New Roman" w:hAnsi="Times New Roman"/>
                <w:b/>
                <w:snapToGrid w:val="0"/>
                <w:lang w:val="ru-RU"/>
              </w:rPr>
            </w:pPr>
            <w:r w:rsidRPr="003414C4">
              <w:rPr>
                <w:rFonts w:ascii="Times New Roman" w:hAnsi="Times New Roman"/>
                <w:b/>
                <w:snapToGrid w:val="0"/>
                <w:lang w:val="ru-RU"/>
              </w:rPr>
              <w:t>Технические характеристики</w:t>
            </w:r>
          </w:p>
        </w:tc>
        <w:tc>
          <w:tcPr>
            <w:tcW w:w="2172" w:type="dxa"/>
            <w:vAlign w:val="center"/>
          </w:tcPr>
          <w:p w14:paraId="76226A69" w14:textId="77777777" w:rsidR="004717BC" w:rsidRPr="003414C4" w:rsidRDefault="004717BC" w:rsidP="00D77E1F">
            <w:pPr>
              <w:pStyle w:val="a4"/>
              <w:tabs>
                <w:tab w:val="left" w:pos="-709"/>
                <w:tab w:val="left" w:pos="1152"/>
                <w:tab w:val="left" w:pos="2160"/>
                <w:tab w:val="decimal" w:pos="9648"/>
              </w:tabs>
              <w:jc w:val="center"/>
              <w:rPr>
                <w:rFonts w:ascii="Times New Roman" w:hAnsi="Times New Roman"/>
                <w:b/>
                <w:snapToGrid w:val="0"/>
                <w:lang w:val="ru-RU"/>
              </w:rPr>
            </w:pPr>
            <w:r w:rsidRPr="003414C4">
              <w:rPr>
                <w:rFonts w:ascii="Times New Roman" w:hAnsi="Times New Roman"/>
                <w:b/>
                <w:snapToGrid w:val="0"/>
                <w:lang w:val="ru-RU"/>
              </w:rPr>
              <w:t xml:space="preserve">Печь </w:t>
            </w:r>
          </w:p>
        </w:tc>
      </w:tr>
      <w:tr w:rsidR="004717BC" w:rsidRPr="004717BC" w14:paraId="34B750E5" w14:textId="77777777" w:rsidTr="00A50708">
        <w:tc>
          <w:tcPr>
            <w:tcW w:w="651" w:type="dxa"/>
            <w:vAlign w:val="center"/>
          </w:tcPr>
          <w:p w14:paraId="78A56379" w14:textId="77777777" w:rsidR="004717BC" w:rsidRPr="003414C4" w:rsidRDefault="004717BC" w:rsidP="00D77E1F">
            <w:pPr>
              <w:pStyle w:val="a4"/>
              <w:tabs>
                <w:tab w:val="left" w:pos="-709"/>
                <w:tab w:val="left" w:pos="1152"/>
                <w:tab w:val="left" w:pos="2160"/>
                <w:tab w:val="decimal" w:pos="9648"/>
              </w:tabs>
              <w:jc w:val="center"/>
              <w:rPr>
                <w:rFonts w:ascii="Times New Roman" w:hAnsi="Times New Roman"/>
                <w:snapToGrid w:val="0"/>
                <w:lang w:val="ru-RU"/>
              </w:rPr>
            </w:pPr>
            <w:r w:rsidRPr="003414C4">
              <w:rPr>
                <w:rFonts w:ascii="Times New Roman" w:hAnsi="Times New Roman"/>
                <w:snapToGrid w:val="0"/>
                <w:lang w:val="ru-RU"/>
              </w:rPr>
              <w:t>1</w:t>
            </w:r>
          </w:p>
        </w:tc>
        <w:tc>
          <w:tcPr>
            <w:tcW w:w="6437" w:type="dxa"/>
            <w:vAlign w:val="center"/>
          </w:tcPr>
          <w:p w14:paraId="7BE600A8" w14:textId="77777777" w:rsidR="004717BC" w:rsidRPr="003414C4" w:rsidRDefault="004717BC" w:rsidP="004717BC">
            <w:pPr>
              <w:pStyle w:val="a4"/>
              <w:tabs>
                <w:tab w:val="left" w:pos="-709"/>
                <w:tab w:val="left" w:pos="1152"/>
                <w:tab w:val="left" w:pos="2160"/>
                <w:tab w:val="decimal" w:pos="9648"/>
              </w:tabs>
              <w:rPr>
                <w:rFonts w:ascii="Times New Roman" w:hAnsi="Times New Roman"/>
                <w:snapToGrid w:val="0"/>
                <w:lang w:val="ru-RU"/>
              </w:rPr>
            </w:pPr>
            <w:r w:rsidRPr="003414C4">
              <w:rPr>
                <w:rFonts w:ascii="Times New Roman" w:hAnsi="Times New Roman"/>
                <w:snapToGrid w:val="0"/>
                <w:lang w:val="ru-RU"/>
              </w:rPr>
              <w:t>Диапазон рабочих температур, воспроизводимых печью, °С</w:t>
            </w:r>
          </w:p>
        </w:tc>
        <w:tc>
          <w:tcPr>
            <w:tcW w:w="2172" w:type="dxa"/>
            <w:vAlign w:val="center"/>
          </w:tcPr>
          <w:p w14:paraId="41B415DB" w14:textId="77777777" w:rsidR="004717BC" w:rsidRPr="003414C4" w:rsidRDefault="004717BC" w:rsidP="001C3161">
            <w:pPr>
              <w:pStyle w:val="a4"/>
              <w:tabs>
                <w:tab w:val="left" w:pos="-709"/>
                <w:tab w:val="left" w:pos="1152"/>
                <w:tab w:val="left" w:pos="2160"/>
                <w:tab w:val="decimal" w:pos="9648"/>
              </w:tabs>
              <w:jc w:val="center"/>
              <w:rPr>
                <w:rFonts w:ascii="Times New Roman" w:hAnsi="Times New Roman"/>
                <w:snapToGrid w:val="0"/>
              </w:rPr>
            </w:pPr>
            <w:r w:rsidRPr="003414C4">
              <w:rPr>
                <w:rFonts w:ascii="Times New Roman" w:hAnsi="Times New Roman"/>
                <w:snapToGrid w:val="0"/>
                <w:lang w:val="ru-RU"/>
              </w:rPr>
              <w:t>От 60</w:t>
            </w:r>
            <w:r w:rsidR="001C3161">
              <w:rPr>
                <w:rFonts w:ascii="Times New Roman" w:hAnsi="Times New Roman"/>
                <w:snapToGrid w:val="0"/>
              </w:rPr>
              <w:t xml:space="preserve">0 </w:t>
            </w:r>
            <w:proofErr w:type="spellStart"/>
            <w:r w:rsidR="001C3161">
              <w:rPr>
                <w:rFonts w:ascii="Times New Roman" w:hAnsi="Times New Roman"/>
                <w:snapToGrid w:val="0"/>
              </w:rPr>
              <w:t>до</w:t>
            </w:r>
            <w:proofErr w:type="spellEnd"/>
            <w:r w:rsidR="001C3161">
              <w:rPr>
                <w:rFonts w:ascii="Times New Roman" w:hAnsi="Times New Roman"/>
                <w:snapToGrid w:val="0"/>
              </w:rPr>
              <w:t xml:space="preserve"> 1</w:t>
            </w:r>
            <w:r w:rsidR="001C3161">
              <w:rPr>
                <w:rFonts w:ascii="Times New Roman" w:hAnsi="Times New Roman"/>
                <w:snapToGrid w:val="0"/>
                <w:lang w:val="ru-RU"/>
              </w:rPr>
              <w:t>80</w:t>
            </w:r>
            <w:r w:rsidRPr="003414C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4717BC" w:rsidRPr="004717BC" w14:paraId="472C11FB" w14:textId="77777777" w:rsidTr="00A50708">
        <w:tc>
          <w:tcPr>
            <w:tcW w:w="651" w:type="dxa"/>
            <w:vAlign w:val="center"/>
          </w:tcPr>
          <w:p w14:paraId="77A72EF7" w14:textId="77777777" w:rsidR="004717BC" w:rsidRPr="003414C4" w:rsidRDefault="004717BC" w:rsidP="00D77E1F">
            <w:pPr>
              <w:pStyle w:val="a4"/>
              <w:tabs>
                <w:tab w:val="left" w:pos="-709"/>
                <w:tab w:val="left" w:pos="1152"/>
                <w:tab w:val="left" w:pos="2160"/>
                <w:tab w:val="decimal" w:pos="9648"/>
              </w:tabs>
              <w:jc w:val="center"/>
              <w:rPr>
                <w:rFonts w:ascii="Times New Roman" w:hAnsi="Times New Roman"/>
                <w:snapToGrid w:val="0"/>
              </w:rPr>
            </w:pPr>
            <w:r w:rsidRPr="003414C4">
              <w:rPr>
                <w:rFonts w:ascii="Times New Roman" w:hAnsi="Times New Roman"/>
                <w:snapToGrid w:val="0"/>
              </w:rPr>
              <w:t>2</w:t>
            </w:r>
          </w:p>
        </w:tc>
        <w:tc>
          <w:tcPr>
            <w:tcW w:w="6437" w:type="dxa"/>
            <w:vAlign w:val="center"/>
          </w:tcPr>
          <w:p w14:paraId="63C1A866" w14:textId="77777777" w:rsidR="004717BC" w:rsidRPr="003414C4" w:rsidRDefault="004717BC" w:rsidP="001C3161">
            <w:pPr>
              <w:pStyle w:val="a4"/>
              <w:tabs>
                <w:tab w:val="left" w:pos="-709"/>
                <w:tab w:val="left" w:pos="1152"/>
                <w:tab w:val="left" w:pos="2160"/>
                <w:tab w:val="decimal" w:pos="9648"/>
              </w:tabs>
              <w:rPr>
                <w:rFonts w:ascii="Times New Roman" w:hAnsi="Times New Roman"/>
                <w:snapToGrid w:val="0"/>
                <w:lang w:val="ru-RU"/>
              </w:rPr>
            </w:pPr>
            <w:r w:rsidRPr="003414C4">
              <w:rPr>
                <w:rFonts w:ascii="Times New Roman" w:hAnsi="Times New Roman"/>
                <w:snapToGrid w:val="0"/>
                <w:lang w:val="ru-RU"/>
              </w:rPr>
              <w:t>Время разогрева печи от температуры (20±5)</w:t>
            </w:r>
            <w:r w:rsidRPr="003414C4">
              <w:rPr>
                <w:rFonts w:ascii="Times New Roman" w:hAnsi="Times New Roman"/>
              </w:rPr>
              <w:sym w:font="Symbol" w:char="F0B0"/>
            </w:r>
            <w:proofErr w:type="gramStart"/>
            <w:r w:rsidRPr="003414C4">
              <w:rPr>
                <w:rFonts w:ascii="Times New Roman" w:hAnsi="Times New Roman"/>
                <w:lang w:val="ru-RU"/>
              </w:rPr>
              <w:t>С</w:t>
            </w:r>
            <w:r w:rsidRPr="003414C4">
              <w:rPr>
                <w:rFonts w:ascii="Times New Roman" w:hAnsi="Times New Roman"/>
                <w:snapToGrid w:val="0"/>
                <w:lang w:val="ru-RU"/>
              </w:rPr>
              <w:t xml:space="preserve">  до</w:t>
            </w:r>
            <w:proofErr w:type="gramEnd"/>
            <w:r w:rsidRPr="003414C4">
              <w:rPr>
                <w:rFonts w:ascii="Times New Roman" w:hAnsi="Times New Roman"/>
                <w:snapToGrid w:val="0"/>
                <w:lang w:val="ru-RU"/>
              </w:rPr>
              <w:t xml:space="preserve"> максимальной рабочей температуры 1</w:t>
            </w:r>
            <w:r w:rsidR="001C3161">
              <w:rPr>
                <w:rFonts w:ascii="Times New Roman" w:hAnsi="Times New Roman"/>
                <w:snapToGrid w:val="0"/>
                <w:lang w:val="ru-RU"/>
              </w:rPr>
              <w:t>80</w:t>
            </w:r>
            <w:r w:rsidRPr="003414C4">
              <w:rPr>
                <w:rFonts w:ascii="Times New Roman" w:hAnsi="Times New Roman"/>
                <w:snapToGrid w:val="0"/>
                <w:lang w:val="ru-RU"/>
              </w:rPr>
              <w:t xml:space="preserve">0 </w:t>
            </w:r>
            <w:r w:rsidRPr="003414C4">
              <w:rPr>
                <w:rFonts w:ascii="Times New Roman" w:hAnsi="Times New Roman"/>
              </w:rPr>
              <w:sym w:font="Symbol" w:char="F0B0"/>
            </w:r>
            <w:r w:rsidRPr="003414C4">
              <w:rPr>
                <w:rFonts w:ascii="Times New Roman" w:hAnsi="Times New Roman"/>
                <w:lang w:val="ru-RU"/>
              </w:rPr>
              <w:t>С</w:t>
            </w:r>
            <w:r w:rsidRPr="003414C4">
              <w:rPr>
                <w:rFonts w:ascii="Times New Roman" w:hAnsi="Times New Roman"/>
                <w:snapToGrid w:val="0"/>
                <w:lang w:val="ru-RU"/>
              </w:rPr>
              <w:t xml:space="preserve"> , час, не более </w:t>
            </w:r>
          </w:p>
        </w:tc>
        <w:tc>
          <w:tcPr>
            <w:tcW w:w="2172" w:type="dxa"/>
            <w:vAlign w:val="center"/>
          </w:tcPr>
          <w:p w14:paraId="176635D6" w14:textId="77777777" w:rsidR="004717BC" w:rsidRPr="003414C4" w:rsidRDefault="004717BC" w:rsidP="00D77E1F">
            <w:pPr>
              <w:pStyle w:val="a4"/>
              <w:tabs>
                <w:tab w:val="left" w:pos="-709"/>
                <w:tab w:val="left" w:pos="1152"/>
                <w:tab w:val="left" w:pos="2160"/>
                <w:tab w:val="decimal" w:pos="9648"/>
              </w:tabs>
              <w:jc w:val="center"/>
              <w:rPr>
                <w:rFonts w:ascii="Times New Roman" w:hAnsi="Times New Roman"/>
                <w:snapToGrid w:val="0"/>
                <w:lang w:val="ru-RU"/>
              </w:rPr>
            </w:pPr>
            <w:r w:rsidRPr="003414C4">
              <w:rPr>
                <w:rFonts w:ascii="Times New Roman" w:hAnsi="Times New Roman"/>
                <w:snapToGrid w:val="0"/>
                <w:lang w:val="ru-RU"/>
              </w:rPr>
              <w:t>4</w:t>
            </w:r>
          </w:p>
        </w:tc>
      </w:tr>
      <w:tr w:rsidR="004717BC" w:rsidRPr="004717BC" w14:paraId="256A0ADA" w14:textId="77777777" w:rsidTr="00A50708">
        <w:tc>
          <w:tcPr>
            <w:tcW w:w="651" w:type="dxa"/>
            <w:vAlign w:val="center"/>
          </w:tcPr>
          <w:p w14:paraId="00BAAFB7" w14:textId="77777777" w:rsidR="004717BC" w:rsidRPr="003414C4" w:rsidRDefault="004717BC" w:rsidP="00D77E1F">
            <w:pPr>
              <w:pStyle w:val="a4"/>
              <w:tabs>
                <w:tab w:val="left" w:pos="-709"/>
                <w:tab w:val="left" w:pos="1152"/>
                <w:tab w:val="left" w:pos="2160"/>
                <w:tab w:val="decimal" w:pos="9648"/>
              </w:tabs>
              <w:jc w:val="center"/>
              <w:rPr>
                <w:rFonts w:ascii="Times New Roman" w:hAnsi="Times New Roman"/>
                <w:snapToGrid w:val="0"/>
              </w:rPr>
            </w:pPr>
            <w:r w:rsidRPr="003414C4">
              <w:rPr>
                <w:rFonts w:ascii="Times New Roman" w:hAnsi="Times New Roman"/>
                <w:snapToGrid w:val="0"/>
              </w:rPr>
              <w:t>3</w:t>
            </w:r>
          </w:p>
        </w:tc>
        <w:tc>
          <w:tcPr>
            <w:tcW w:w="6437" w:type="dxa"/>
            <w:vAlign w:val="center"/>
          </w:tcPr>
          <w:p w14:paraId="14F3B7AE" w14:textId="77777777" w:rsidR="004717BC" w:rsidRPr="003414C4" w:rsidRDefault="004717BC" w:rsidP="004717BC">
            <w:pPr>
              <w:pStyle w:val="a4"/>
              <w:tabs>
                <w:tab w:val="left" w:pos="-709"/>
                <w:tab w:val="left" w:pos="1152"/>
                <w:tab w:val="left" w:pos="2160"/>
                <w:tab w:val="decimal" w:pos="9648"/>
              </w:tabs>
              <w:rPr>
                <w:rFonts w:ascii="Times New Roman" w:hAnsi="Times New Roman"/>
                <w:snapToGrid w:val="0"/>
                <w:lang w:val="ru-RU"/>
              </w:rPr>
            </w:pPr>
            <w:r w:rsidRPr="003414C4">
              <w:rPr>
                <w:rFonts w:ascii="Times New Roman" w:hAnsi="Times New Roman"/>
                <w:snapToGrid w:val="0"/>
                <w:lang w:val="ru-RU"/>
              </w:rPr>
              <w:t xml:space="preserve">Нестабильность поддержания заданного температурного режима, </w:t>
            </w:r>
            <w:r w:rsidRPr="003414C4">
              <w:rPr>
                <w:rFonts w:ascii="Times New Roman" w:hAnsi="Times New Roman"/>
              </w:rPr>
              <w:sym w:font="Symbol" w:char="F0B0"/>
            </w:r>
            <w:r w:rsidRPr="003414C4">
              <w:rPr>
                <w:rFonts w:ascii="Times New Roman" w:hAnsi="Times New Roman"/>
                <w:lang w:val="ru-RU"/>
              </w:rPr>
              <w:t>С/мин, не более</w:t>
            </w:r>
          </w:p>
        </w:tc>
        <w:tc>
          <w:tcPr>
            <w:tcW w:w="2172" w:type="dxa"/>
            <w:vAlign w:val="center"/>
          </w:tcPr>
          <w:p w14:paraId="64DA4A87" w14:textId="77777777" w:rsidR="004717BC" w:rsidRPr="003414C4" w:rsidRDefault="004717BC" w:rsidP="00D77E1F">
            <w:pPr>
              <w:pStyle w:val="a4"/>
              <w:tabs>
                <w:tab w:val="left" w:pos="-709"/>
                <w:tab w:val="left" w:pos="1152"/>
                <w:tab w:val="left" w:pos="2160"/>
                <w:tab w:val="decimal" w:pos="9648"/>
              </w:tabs>
              <w:jc w:val="center"/>
              <w:rPr>
                <w:rFonts w:ascii="Times New Roman" w:hAnsi="Times New Roman"/>
                <w:snapToGrid w:val="0"/>
              </w:rPr>
            </w:pPr>
            <w:r w:rsidRPr="003414C4">
              <w:rPr>
                <w:rFonts w:ascii="Times New Roman" w:hAnsi="Times New Roman"/>
                <w:snapToGrid w:val="0"/>
              </w:rPr>
              <w:t xml:space="preserve">1 </w:t>
            </w:r>
          </w:p>
        </w:tc>
      </w:tr>
      <w:tr w:rsidR="004717BC" w:rsidRPr="001C3161" w14:paraId="7038B6CF" w14:textId="77777777" w:rsidTr="00A50708">
        <w:tc>
          <w:tcPr>
            <w:tcW w:w="651" w:type="dxa"/>
            <w:vAlign w:val="center"/>
          </w:tcPr>
          <w:p w14:paraId="702F1B45" w14:textId="77777777" w:rsidR="004717BC" w:rsidRPr="003414C4" w:rsidRDefault="004717BC" w:rsidP="00D77E1F">
            <w:pPr>
              <w:pStyle w:val="a4"/>
              <w:tabs>
                <w:tab w:val="left" w:pos="-709"/>
                <w:tab w:val="left" w:pos="1152"/>
                <w:tab w:val="left" w:pos="2160"/>
                <w:tab w:val="decimal" w:pos="9648"/>
              </w:tabs>
              <w:jc w:val="center"/>
              <w:rPr>
                <w:rFonts w:ascii="Times New Roman" w:hAnsi="Times New Roman"/>
                <w:snapToGrid w:val="0"/>
              </w:rPr>
            </w:pPr>
            <w:r w:rsidRPr="003414C4">
              <w:rPr>
                <w:rFonts w:ascii="Times New Roman" w:hAnsi="Times New Roman"/>
                <w:snapToGrid w:val="0"/>
              </w:rPr>
              <w:t>4</w:t>
            </w:r>
          </w:p>
        </w:tc>
        <w:tc>
          <w:tcPr>
            <w:tcW w:w="6437" w:type="dxa"/>
            <w:vAlign w:val="center"/>
          </w:tcPr>
          <w:p w14:paraId="5A360A3F" w14:textId="77777777" w:rsidR="004717BC" w:rsidRPr="003414C4" w:rsidRDefault="004717BC" w:rsidP="001C3161">
            <w:pPr>
              <w:pStyle w:val="a4"/>
              <w:tabs>
                <w:tab w:val="left" w:pos="-709"/>
                <w:tab w:val="left" w:pos="1152"/>
                <w:tab w:val="left" w:pos="2160"/>
                <w:tab w:val="decimal" w:pos="9648"/>
              </w:tabs>
              <w:rPr>
                <w:rFonts w:ascii="Times New Roman" w:hAnsi="Times New Roman"/>
                <w:snapToGrid w:val="0"/>
                <w:lang w:val="ru-RU"/>
              </w:rPr>
            </w:pPr>
            <w:r w:rsidRPr="003414C4">
              <w:rPr>
                <w:rFonts w:ascii="Times New Roman" w:hAnsi="Times New Roman"/>
                <w:lang w:val="ru-RU"/>
              </w:rPr>
              <w:t>Градиент т</w:t>
            </w:r>
            <w:r w:rsidRPr="003414C4">
              <w:rPr>
                <w:rFonts w:ascii="Times New Roman" w:hAnsi="Times New Roman"/>
                <w:snapToGrid w:val="0"/>
                <w:lang w:val="ru-RU"/>
              </w:rPr>
              <w:t>емпературы по оси печи</w:t>
            </w:r>
            <w:r w:rsidR="001C3161">
              <w:rPr>
                <w:rFonts w:ascii="Times New Roman" w:hAnsi="Times New Roman"/>
                <w:snapToGrid w:val="0"/>
                <w:lang w:val="ru-RU"/>
              </w:rPr>
              <w:t xml:space="preserve"> </w:t>
            </w:r>
            <w:proofErr w:type="gramStart"/>
            <w:r w:rsidR="001C3161">
              <w:rPr>
                <w:rFonts w:ascii="Times New Roman" w:hAnsi="Times New Roman"/>
                <w:snapToGrid w:val="0"/>
                <w:lang w:val="ru-RU"/>
              </w:rPr>
              <w:t>(</w:t>
            </w:r>
            <w:r w:rsidRPr="003414C4">
              <w:rPr>
                <w:rFonts w:ascii="Times New Roman" w:hAnsi="Times New Roman"/>
                <w:snapToGrid w:val="0"/>
                <w:lang w:val="ru-RU"/>
              </w:rPr>
              <w:t xml:space="preserve"> в</w:t>
            </w:r>
            <w:proofErr w:type="gramEnd"/>
            <w:r w:rsidR="001C3161">
              <w:rPr>
                <w:rFonts w:ascii="Times New Roman" w:hAnsi="Times New Roman"/>
                <w:snapToGrid w:val="0"/>
                <w:lang w:val="ru-RU"/>
              </w:rPr>
              <w:t xml:space="preserve"> ее</w:t>
            </w:r>
            <w:r w:rsidRPr="003414C4">
              <w:rPr>
                <w:rFonts w:ascii="Times New Roman" w:hAnsi="Times New Roman"/>
                <w:snapToGrid w:val="0"/>
                <w:lang w:val="ru-RU"/>
              </w:rPr>
              <w:t xml:space="preserve"> средней части</w:t>
            </w:r>
            <w:r w:rsidR="001C3161">
              <w:rPr>
                <w:rFonts w:ascii="Times New Roman" w:hAnsi="Times New Roman"/>
                <w:snapToGrid w:val="0"/>
                <w:lang w:val="ru-RU"/>
              </w:rPr>
              <w:t xml:space="preserve">) при </w:t>
            </w:r>
            <w:r w:rsidRPr="003414C4">
              <w:rPr>
                <w:rFonts w:ascii="Times New Roman" w:hAnsi="Times New Roman"/>
                <w:snapToGrid w:val="0"/>
                <w:lang w:val="ru-RU"/>
              </w:rPr>
              <w:t xml:space="preserve"> </w:t>
            </w:r>
            <w:r w:rsidR="001C3161" w:rsidRPr="003414C4">
              <w:rPr>
                <w:rFonts w:ascii="Times New Roman" w:hAnsi="Times New Roman"/>
                <w:snapToGrid w:val="0"/>
                <w:lang w:val="ru-RU"/>
              </w:rPr>
              <w:t xml:space="preserve">температуре 1400 </w:t>
            </w:r>
            <w:r w:rsidR="001C3161" w:rsidRPr="003414C4">
              <w:rPr>
                <w:rFonts w:ascii="Times New Roman" w:hAnsi="Times New Roman"/>
              </w:rPr>
              <w:sym w:font="Symbol" w:char="F0B0"/>
            </w:r>
            <w:r w:rsidR="001C3161" w:rsidRPr="003414C4">
              <w:rPr>
                <w:rFonts w:ascii="Times New Roman" w:hAnsi="Times New Roman"/>
                <w:lang w:val="ru-RU"/>
              </w:rPr>
              <w:t>С</w:t>
            </w:r>
            <w:r w:rsidR="001C3161" w:rsidRPr="003414C4">
              <w:rPr>
                <w:rFonts w:ascii="Times New Roman" w:hAnsi="Times New Roman"/>
                <w:snapToGrid w:val="0"/>
                <w:lang w:val="ru-RU"/>
              </w:rPr>
              <w:t xml:space="preserve"> </w:t>
            </w:r>
            <w:r w:rsidR="001C3161">
              <w:rPr>
                <w:rFonts w:ascii="Times New Roman" w:hAnsi="Times New Roman"/>
                <w:snapToGrid w:val="0"/>
                <w:lang w:val="ru-RU"/>
              </w:rPr>
              <w:t xml:space="preserve"> не должен превышать  </w:t>
            </w:r>
            <w:r w:rsidR="001C3161" w:rsidRPr="003414C4">
              <w:rPr>
                <w:rFonts w:ascii="Times New Roman" w:hAnsi="Times New Roman"/>
              </w:rPr>
              <w:sym w:font="Symbol" w:char="F0B0"/>
            </w:r>
            <w:r w:rsidR="001C3161" w:rsidRPr="003414C4">
              <w:rPr>
                <w:rFonts w:ascii="Times New Roman" w:hAnsi="Times New Roman"/>
                <w:lang w:val="ru-RU"/>
              </w:rPr>
              <w:t>С/см</w:t>
            </w:r>
            <w:r w:rsidR="001C3161">
              <w:rPr>
                <w:rFonts w:ascii="Times New Roman" w:hAnsi="Times New Roman"/>
                <w:lang w:val="ru-RU"/>
              </w:rPr>
              <w:t xml:space="preserve"> на</w:t>
            </w:r>
            <w:r w:rsidR="00650C2A">
              <w:rPr>
                <w:rFonts w:ascii="Times New Roman" w:hAnsi="Times New Roman"/>
                <w:snapToGrid w:val="0"/>
                <w:lang w:val="ru-RU"/>
              </w:rPr>
              <w:t xml:space="preserve"> </w:t>
            </w:r>
            <w:r w:rsidRPr="003414C4">
              <w:rPr>
                <w:rFonts w:ascii="Times New Roman" w:hAnsi="Times New Roman"/>
                <w:snapToGrid w:val="0"/>
                <w:lang w:val="ru-RU"/>
              </w:rPr>
              <w:t>участке</w:t>
            </w:r>
            <w:r w:rsidR="001C3161">
              <w:rPr>
                <w:rFonts w:ascii="Times New Roman" w:hAnsi="Times New Roman"/>
                <w:snapToGrid w:val="0"/>
                <w:lang w:val="ru-RU"/>
              </w:rPr>
              <w:t xml:space="preserve"> длиной не менее</w:t>
            </w:r>
            <w:r w:rsidRPr="003414C4">
              <w:rPr>
                <w:rFonts w:ascii="Times New Roman" w:hAnsi="Times New Roman"/>
                <w:snapToGrid w:val="0"/>
                <w:lang w:val="ru-RU"/>
              </w:rPr>
              <w:t xml:space="preserve"> 50 мм</w:t>
            </w:r>
            <w:r w:rsidR="001C3161">
              <w:rPr>
                <w:rFonts w:ascii="Times New Roman" w:hAnsi="Times New Roman"/>
                <w:snapToGrid w:val="0"/>
                <w:lang w:val="ru-RU"/>
              </w:rPr>
              <w:t>.</w:t>
            </w:r>
            <w:r w:rsidRPr="003414C4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172" w:type="dxa"/>
            <w:vAlign w:val="center"/>
          </w:tcPr>
          <w:p w14:paraId="6633E72E" w14:textId="77777777" w:rsidR="004717BC" w:rsidRPr="001C3161" w:rsidRDefault="004717BC" w:rsidP="00D77E1F">
            <w:pPr>
              <w:pStyle w:val="a4"/>
              <w:tabs>
                <w:tab w:val="left" w:pos="-709"/>
                <w:tab w:val="left" w:pos="1152"/>
                <w:tab w:val="left" w:pos="2160"/>
                <w:tab w:val="decimal" w:pos="9648"/>
              </w:tabs>
              <w:jc w:val="center"/>
              <w:rPr>
                <w:rFonts w:ascii="Times New Roman" w:hAnsi="Times New Roman"/>
                <w:snapToGrid w:val="0"/>
                <w:lang w:val="ru-RU"/>
              </w:rPr>
            </w:pPr>
            <w:r w:rsidRPr="001C3161">
              <w:rPr>
                <w:rFonts w:ascii="Times New Roman" w:hAnsi="Times New Roman"/>
                <w:snapToGrid w:val="0"/>
                <w:lang w:val="ru-RU"/>
              </w:rPr>
              <w:t xml:space="preserve">1 </w:t>
            </w:r>
          </w:p>
        </w:tc>
      </w:tr>
      <w:tr w:rsidR="004717BC" w:rsidRPr="001C3161" w14:paraId="3E69C804" w14:textId="77777777" w:rsidTr="00A50708">
        <w:tc>
          <w:tcPr>
            <w:tcW w:w="651" w:type="dxa"/>
            <w:vAlign w:val="center"/>
          </w:tcPr>
          <w:p w14:paraId="4ACA2101" w14:textId="77777777" w:rsidR="004717BC" w:rsidRPr="001C3161" w:rsidRDefault="004717BC" w:rsidP="00D77E1F">
            <w:pPr>
              <w:pStyle w:val="a4"/>
              <w:tabs>
                <w:tab w:val="left" w:pos="-709"/>
                <w:tab w:val="left" w:pos="1152"/>
                <w:tab w:val="left" w:pos="2160"/>
                <w:tab w:val="decimal" w:pos="9648"/>
              </w:tabs>
              <w:jc w:val="center"/>
              <w:rPr>
                <w:rFonts w:ascii="Times New Roman" w:hAnsi="Times New Roman"/>
                <w:snapToGrid w:val="0"/>
                <w:lang w:val="ru-RU"/>
              </w:rPr>
            </w:pPr>
            <w:r w:rsidRPr="001C3161">
              <w:rPr>
                <w:rFonts w:ascii="Times New Roman" w:hAnsi="Times New Roman"/>
                <w:snapToGrid w:val="0"/>
                <w:lang w:val="ru-RU"/>
              </w:rPr>
              <w:t>6</w:t>
            </w:r>
          </w:p>
        </w:tc>
        <w:tc>
          <w:tcPr>
            <w:tcW w:w="6437" w:type="dxa"/>
            <w:vAlign w:val="center"/>
          </w:tcPr>
          <w:p w14:paraId="4760FC4E" w14:textId="77777777" w:rsidR="004717BC" w:rsidRPr="003414C4" w:rsidRDefault="004717BC" w:rsidP="003414C4">
            <w:pPr>
              <w:pStyle w:val="a4"/>
              <w:tabs>
                <w:tab w:val="left" w:pos="-709"/>
                <w:tab w:val="left" w:pos="1152"/>
                <w:tab w:val="left" w:pos="2160"/>
                <w:tab w:val="decimal" w:pos="9648"/>
              </w:tabs>
              <w:rPr>
                <w:rFonts w:ascii="Times New Roman" w:hAnsi="Times New Roman"/>
                <w:snapToGrid w:val="0"/>
                <w:lang w:val="ru-RU"/>
              </w:rPr>
            </w:pPr>
            <w:r w:rsidRPr="003414C4">
              <w:rPr>
                <w:rFonts w:ascii="Times New Roman" w:hAnsi="Times New Roman"/>
                <w:snapToGrid w:val="0"/>
                <w:lang w:val="ru-RU"/>
              </w:rPr>
              <w:t xml:space="preserve">Номинальные размеры рабочего пространства печи, мм: диаметр, длина  </w:t>
            </w:r>
          </w:p>
        </w:tc>
        <w:tc>
          <w:tcPr>
            <w:tcW w:w="2172" w:type="dxa"/>
            <w:vAlign w:val="center"/>
          </w:tcPr>
          <w:p w14:paraId="6EBC071D" w14:textId="77777777" w:rsidR="004717BC" w:rsidRPr="001C3161" w:rsidRDefault="001A05FF" w:rsidP="001C3161">
            <w:pPr>
              <w:pStyle w:val="a4"/>
              <w:tabs>
                <w:tab w:val="left" w:pos="-709"/>
                <w:tab w:val="left" w:pos="1152"/>
                <w:tab w:val="left" w:pos="2160"/>
                <w:tab w:val="decimal" w:pos="9648"/>
              </w:tabs>
              <w:jc w:val="center"/>
              <w:rPr>
                <w:rFonts w:ascii="Times New Roman" w:hAnsi="Times New Roman"/>
                <w:snapToGrid w:val="0"/>
                <w:lang w:val="ru-RU"/>
              </w:rPr>
            </w:pPr>
            <w:r w:rsidRPr="001C3161">
              <w:rPr>
                <w:rFonts w:ascii="Times New Roman" w:hAnsi="Times New Roman"/>
                <w:snapToGrid w:val="0"/>
                <w:lang w:val="ru-RU"/>
              </w:rPr>
              <w:t>Ø2</w:t>
            </w:r>
            <w:r w:rsidR="001C3161">
              <w:rPr>
                <w:rFonts w:ascii="Times New Roman" w:hAnsi="Times New Roman"/>
                <w:snapToGrid w:val="0"/>
                <w:lang w:val="ru-RU"/>
              </w:rPr>
              <w:t>0</w:t>
            </w:r>
            <w:r w:rsidR="00287B6E" w:rsidRPr="003414C4">
              <w:rPr>
                <w:rFonts w:ascii="Times New Roman" w:hAnsi="Times New Roman"/>
                <w:snapToGrid w:val="0"/>
                <w:lang w:val="ru-RU"/>
              </w:rPr>
              <w:t>-3</w:t>
            </w:r>
            <w:r w:rsidR="001C3161">
              <w:rPr>
                <w:rFonts w:ascii="Times New Roman" w:hAnsi="Times New Roman"/>
                <w:snapToGrid w:val="0"/>
                <w:lang w:val="ru-RU"/>
              </w:rPr>
              <w:t>0</w:t>
            </w:r>
            <w:r w:rsidRPr="001C3161">
              <w:rPr>
                <w:rFonts w:ascii="Times New Roman" w:hAnsi="Times New Roman"/>
                <w:snapToGrid w:val="0"/>
                <w:lang w:val="ru-RU"/>
              </w:rPr>
              <w:t xml:space="preserve">, </w:t>
            </w:r>
            <w:r w:rsidRPr="003414C4">
              <w:rPr>
                <w:rFonts w:ascii="Times New Roman" w:hAnsi="Times New Roman"/>
                <w:snapToGrid w:val="0"/>
              </w:rPr>
              <w:t>L</w:t>
            </w:r>
            <w:r w:rsidR="001C3161">
              <w:rPr>
                <w:rFonts w:ascii="Times New Roman" w:hAnsi="Times New Roman"/>
                <w:snapToGrid w:val="0"/>
                <w:lang w:val="ru-RU"/>
              </w:rPr>
              <w:t>4</w:t>
            </w:r>
            <w:r w:rsidR="00287B6E" w:rsidRPr="003414C4">
              <w:rPr>
                <w:rFonts w:ascii="Times New Roman" w:hAnsi="Times New Roman"/>
                <w:snapToGrid w:val="0"/>
                <w:lang w:val="ru-RU"/>
              </w:rPr>
              <w:t>00-</w:t>
            </w:r>
            <w:r w:rsidRPr="003414C4">
              <w:rPr>
                <w:rFonts w:ascii="Times New Roman" w:hAnsi="Times New Roman"/>
                <w:snapToGrid w:val="0"/>
                <w:lang w:val="ru-RU"/>
              </w:rPr>
              <w:t>5</w:t>
            </w:r>
            <w:r w:rsidR="004717BC" w:rsidRPr="001C3161">
              <w:rPr>
                <w:rFonts w:ascii="Times New Roman" w:hAnsi="Times New Roman"/>
                <w:snapToGrid w:val="0"/>
                <w:lang w:val="ru-RU"/>
              </w:rPr>
              <w:t>00</w:t>
            </w:r>
          </w:p>
        </w:tc>
      </w:tr>
      <w:tr w:rsidR="004717BC" w:rsidRPr="004717BC" w14:paraId="2C5D50AD" w14:textId="77777777" w:rsidTr="00A50708">
        <w:tc>
          <w:tcPr>
            <w:tcW w:w="651" w:type="dxa"/>
            <w:vAlign w:val="center"/>
          </w:tcPr>
          <w:p w14:paraId="7B2B0B41" w14:textId="77777777" w:rsidR="004717BC" w:rsidRPr="001C3161" w:rsidRDefault="004717BC" w:rsidP="00D77E1F">
            <w:pPr>
              <w:pStyle w:val="a4"/>
              <w:tabs>
                <w:tab w:val="left" w:pos="-709"/>
                <w:tab w:val="left" w:pos="1152"/>
                <w:tab w:val="left" w:pos="2160"/>
                <w:tab w:val="decimal" w:pos="9648"/>
              </w:tabs>
              <w:jc w:val="center"/>
              <w:rPr>
                <w:rFonts w:ascii="Times New Roman" w:hAnsi="Times New Roman"/>
                <w:snapToGrid w:val="0"/>
                <w:lang w:val="ru-RU"/>
              </w:rPr>
            </w:pPr>
            <w:r w:rsidRPr="001C3161">
              <w:rPr>
                <w:rFonts w:ascii="Times New Roman" w:hAnsi="Times New Roman"/>
                <w:snapToGrid w:val="0"/>
                <w:lang w:val="ru-RU"/>
              </w:rPr>
              <w:t>9</w:t>
            </w:r>
          </w:p>
        </w:tc>
        <w:tc>
          <w:tcPr>
            <w:tcW w:w="6437" w:type="dxa"/>
            <w:vAlign w:val="center"/>
          </w:tcPr>
          <w:p w14:paraId="3D5BB998" w14:textId="77777777" w:rsidR="004717BC" w:rsidRPr="003414C4" w:rsidRDefault="004717BC" w:rsidP="00D77E1F">
            <w:pPr>
              <w:pStyle w:val="a4"/>
              <w:tabs>
                <w:tab w:val="left" w:pos="-709"/>
                <w:tab w:val="left" w:pos="1152"/>
                <w:tab w:val="left" w:pos="2160"/>
                <w:tab w:val="decimal" w:pos="9648"/>
              </w:tabs>
              <w:rPr>
                <w:rFonts w:ascii="Times New Roman" w:hAnsi="Times New Roman"/>
                <w:snapToGrid w:val="0"/>
                <w:lang w:val="ru-RU"/>
              </w:rPr>
            </w:pPr>
            <w:r w:rsidRPr="003414C4">
              <w:rPr>
                <w:rFonts w:ascii="Times New Roman" w:hAnsi="Times New Roman"/>
                <w:snapToGrid w:val="0"/>
                <w:lang w:val="ru-RU"/>
              </w:rPr>
              <w:t xml:space="preserve">Максимальная потребляемая мощность </w:t>
            </w:r>
            <w:proofErr w:type="spellStart"/>
            <w:r w:rsidRPr="003414C4">
              <w:rPr>
                <w:rFonts w:ascii="Times New Roman" w:hAnsi="Times New Roman"/>
                <w:snapToGrid w:val="0"/>
                <w:lang w:val="ru-RU"/>
              </w:rPr>
              <w:t>кВ</w:t>
            </w:r>
            <w:proofErr w:type="spellEnd"/>
            <w:r w:rsidRPr="003414C4">
              <w:rPr>
                <w:rFonts w:ascii="Times New Roman" w:hAnsi="Times New Roman"/>
                <w:snapToGrid w:val="0"/>
                <w:lang w:val="ru-RU"/>
              </w:rPr>
              <w:t>*А, не более</w:t>
            </w:r>
          </w:p>
        </w:tc>
        <w:tc>
          <w:tcPr>
            <w:tcW w:w="2172" w:type="dxa"/>
            <w:vAlign w:val="center"/>
          </w:tcPr>
          <w:p w14:paraId="02EBD52A" w14:textId="77777777" w:rsidR="004717BC" w:rsidRPr="003414C4" w:rsidRDefault="004717BC" w:rsidP="00D77E1F">
            <w:pPr>
              <w:pStyle w:val="a4"/>
              <w:tabs>
                <w:tab w:val="left" w:pos="-709"/>
                <w:tab w:val="left" w:pos="1152"/>
                <w:tab w:val="left" w:pos="2160"/>
                <w:tab w:val="decimal" w:pos="9648"/>
              </w:tabs>
              <w:jc w:val="center"/>
              <w:rPr>
                <w:rFonts w:ascii="Times New Roman" w:hAnsi="Times New Roman"/>
                <w:snapToGrid w:val="0"/>
                <w:lang w:val="ru-RU"/>
              </w:rPr>
            </w:pPr>
            <w:r w:rsidRPr="003414C4">
              <w:rPr>
                <w:rFonts w:ascii="Times New Roman" w:hAnsi="Times New Roman"/>
                <w:snapToGrid w:val="0"/>
                <w:lang w:val="ru-RU"/>
              </w:rPr>
              <w:t>5</w:t>
            </w:r>
          </w:p>
        </w:tc>
      </w:tr>
      <w:tr w:rsidR="004717BC" w:rsidRPr="004717BC" w14:paraId="69BBFE72" w14:textId="77777777" w:rsidTr="00A50708">
        <w:tc>
          <w:tcPr>
            <w:tcW w:w="651" w:type="dxa"/>
            <w:vAlign w:val="center"/>
          </w:tcPr>
          <w:p w14:paraId="12ECBAF8" w14:textId="77777777" w:rsidR="004717BC" w:rsidRPr="003414C4" w:rsidRDefault="004717BC" w:rsidP="00D77E1F">
            <w:pPr>
              <w:pStyle w:val="a4"/>
              <w:tabs>
                <w:tab w:val="left" w:pos="-709"/>
                <w:tab w:val="left" w:pos="1152"/>
                <w:tab w:val="left" w:pos="2160"/>
                <w:tab w:val="decimal" w:pos="9648"/>
              </w:tabs>
              <w:jc w:val="center"/>
              <w:rPr>
                <w:rFonts w:ascii="Times New Roman" w:hAnsi="Times New Roman"/>
                <w:snapToGrid w:val="0"/>
              </w:rPr>
            </w:pPr>
            <w:r w:rsidRPr="003414C4">
              <w:rPr>
                <w:rFonts w:ascii="Times New Roman" w:hAnsi="Times New Roman"/>
                <w:snapToGrid w:val="0"/>
              </w:rPr>
              <w:t>10</w:t>
            </w:r>
          </w:p>
        </w:tc>
        <w:tc>
          <w:tcPr>
            <w:tcW w:w="6437" w:type="dxa"/>
            <w:vAlign w:val="center"/>
          </w:tcPr>
          <w:p w14:paraId="1ECD7677" w14:textId="77777777" w:rsidR="004717BC" w:rsidRPr="003414C4" w:rsidRDefault="004717BC" w:rsidP="00D77E1F">
            <w:pPr>
              <w:pStyle w:val="2"/>
              <w:rPr>
                <w:snapToGrid w:val="0"/>
                <w:sz w:val="22"/>
                <w:szCs w:val="22"/>
              </w:rPr>
            </w:pPr>
            <w:r w:rsidRPr="003414C4">
              <w:rPr>
                <w:sz w:val="22"/>
                <w:szCs w:val="22"/>
              </w:rPr>
              <w:t>Удержание требуемой температуры</w:t>
            </w:r>
            <w:r w:rsidR="001C3161">
              <w:rPr>
                <w:sz w:val="22"/>
                <w:szCs w:val="22"/>
              </w:rPr>
              <w:t xml:space="preserve"> не более</w:t>
            </w:r>
          </w:p>
        </w:tc>
        <w:tc>
          <w:tcPr>
            <w:tcW w:w="2172" w:type="dxa"/>
            <w:vAlign w:val="center"/>
          </w:tcPr>
          <w:p w14:paraId="4B4679D0" w14:textId="77777777" w:rsidR="004717BC" w:rsidRPr="003414C4" w:rsidRDefault="004717BC" w:rsidP="00D77E1F">
            <w:pPr>
              <w:pStyle w:val="a4"/>
              <w:tabs>
                <w:tab w:val="left" w:pos="-709"/>
                <w:tab w:val="left" w:pos="1152"/>
                <w:tab w:val="left" w:pos="2160"/>
                <w:tab w:val="decimal" w:pos="9648"/>
              </w:tabs>
              <w:jc w:val="center"/>
              <w:rPr>
                <w:rFonts w:ascii="Times New Roman" w:hAnsi="Times New Roman"/>
                <w:snapToGrid w:val="0"/>
              </w:rPr>
            </w:pPr>
            <w:r w:rsidRPr="003414C4">
              <w:rPr>
                <w:rFonts w:ascii="Times New Roman" w:hAnsi="Times New Roman"/>
              </w:rPr>
              <w:t>± 1 ºС</w:t>
            </w:r>
          </w:p>
        </w:tc>
      </w:tr>
    </w:tbl>
    <w:p w14:paraId="6C1D4C1B" w14:textId="77777777" w:rsidR="00336D35" w:rsidRDefault="00336D35" w:rsidP="00F667D9">
      <w:pPr>
        <w:pStyle w:val="ae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AFD88D7" w14:textId="77777777" w:rsidR="003414C4" w:rsidRPr="003414C4" w:rsidRDefault="003414C4" w:rsidP="00F667D9">
      <w:pPr>
        <w:pStyle w:val="ae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414C4">
        <w:rPr>
          <w:rFonts w:ascii="Times New Roman" w:hAnsi="Times New Roman"/>
          <w:b/>
          <w:sz w:val="24"/>
          <w:szCs w:val="24"/>
          <w:lang w:val="ru-RU"/>
        </w:rPr>
        <w:t>Комплект поставки</w:t>
      </w:r>
    </w:p>
    <w:p w14:paraId="2B7782A3" w14:textId="77777777" w:rsidR="003414C4" w:rsidRDefault="003414C4" w:rsidP="003414C4">
      <w:pPr>
        <w:pStyle w:val="ae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Печь высокотемпературная;</w:t>
      </w:r>
    </w:p>
    <w:p w14:paraId="22DB7B96" w14:textId="77777777" w:rsidR="003414C4" w:rsidRDefault="003414C4" w:rsidP="003414C4">
      <w:pPr>
        <w:pStyle w:val="ae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Руководство по эксплуатации на бумажном носителе; </w:t>
      </w:r>
    </w:p>
    <w:p w14:paraId="5920F133" w14:textId="77777777" w:rsidR="003414C4" w:rsidRDefault="003414C4" w:rsidP="003414C4">
      <w:pPr>
        <w:pStyle w:val="ae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Паспорт или формуляр на печь;</w:t>
      </w:r>
    </w:p>
    <w:p w14:paraId="5FD204D9" w14:textId="77777777" w:rsidR="003414C4" w:rsidRDefault="003414C4" w:rsidP="003414C4">
      <w:pPr>
        <w:pStyle w:val="ae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Утвержденная программа и методика аттестации печи на бумажном носителе;</w:t>
      </w:r>
    </w:p>
    <w:p w14:paraId="1710D213" w14:textId="77777777" w:rsidR="003414C4" w:rsidRDefault="003414C4" w:rsidP="003414C4">
      <w:pPr>
        <w:pStyle w:val="ae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Протокол первичной аттестации печи;</w:t>
      </w:r>
    </w:p>
    <w:p w14:paraId="7B57E330" w14:textId="77777777" w:rsidR="003414C4" w:rsidRDefault="003414C4" w:rsidP="003414C4">
      <w:pPr>
        <w:pStyle w:val="ae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Диск или </w:t>
      </w:r>
      <w:r>
        <w:rPr>
          <w:rFonts w:ascii="Times New Roman" w:hAnsi="Times New Roman"/>
          <w:sz w:val="24"/>
          <w:szCs w:val="24"/>
        </w:rPr>
        <w:t>USB</w:t>
      </w:r>
      <w:r w:rsidRPr="003414C4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>накопитель с программным обеспечением (при наличии);</w:t>
      </w:r>
    </w:p>
    <w:p w14:paraId="75B3A2CB" w14:textId="77777777" w:rsidR="003414C4" w:rsidRDefault="003414C4" w:rsidP="003414C4">
      <w:pPr>
        <w:pStyle w:val="ae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ЗИП в том числе нагревательный элемент.</w:t>
      </w:r>
    </w:p>
    <w:p w14:paraId="0779376B" w14:textId="77777777" w:rsidR="00367E38" w:rsidRPr="00F667D9" w:rsidRDefault="00367E38" w:rsidP="00F667D9">
      <w:pPr>
        <w:pStyle w:val="ae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04FA61D" w14:textId="77777777" w:rsidR="00367E38" w:rsidRPr="00F667D9" w:rsidRDefault="00367E38" w:rsidP="00F667D9">
      <w:pPr>
        <w:pStyle w:val="ae"/>
        <w:jc w:val="both"/>
        <w:rPr>
          <w:rFonts w:ascii="Times New Roman" w:hAnsi="Times New Roman"/>
          <w:sz w:val="24"/>
          <w:szCs w:val="24"/>
          <w:lang w:val="ru-RU"/>
        </w:rPr>
      </w:pPr>
      <w:r w:rsidRPr="00F667D9">
        <w:rPr>
          <w:rFonts w:ascii="Times New Roman" w:hAnsi="Times New Roman"/>
          <w:sz w:val="24"/>
          <w:szCs w:val="24"/>
          <w:lang w:val="ru-RU"/>
        </w:rPr>
        <w:t>Контактное лицо</w:t>
      </w:r>
    </w:p>
    <w:p w14:paraId="1AA480C0" w14:textId="77777777" w:rsidR="00367E38" w:rsidRPr="00F667D9" w:rsidRDefault="00B94C9F" w:rsidP="00F667D9">
      <w:pPr>
        <w:pStyle w:val="ae"/>
        <w:jc w:val="both"/>
        <w:rPr>
          <w:rFonts w:ascii="Times New Roman" w:hAnsi="Times New Roman"/>
          <w:sz w:val="24"/>
          <w:szCs w:val="24"/>
          <w:lang w:val="ru-RU"/>
        </w:rPr>
      </w:pPr>
      <w:r w:rsidRPr="00F667D9">
        <w:rPr>
          <w:rFonts w:ascii="Times New Roman" w:hAnsi="Times New Roman"/>
          <w:sz w:val="24"/>
          <w:szCs w:val="24"/>
          <w:lang w:val="ru-RU"/>
        </w:rPr>
        <w:t>Тренин Василий Сергеевич</w:t>
      </w:r>
    </w:p>
    <w:p w14:paraId="33EC13E7" w14:textId="77777777" w:rsidR="00367E38" w:rsidRPr="00F667D9" w:rsidRDefault="00B94C9F" w:rsidP="00F667D9">
      <w:pPr>
        <w:pStyle w:val="ae"/>
        <w:jc w:val="both"/>
        <w:rPr>
          <w:rFonts w:ascii="Times New Roman" w:hAnsi="Times New Roman"/>
          <w:sz w:val="24"/>
          <w:szCs w:val="24"/>
          <w:lang w:val="ru-RU"/>
        </w:rPr>
      </w:pPr>
      <w:r w:rsidRPr="00F667D9">
        <w:rPr>
          <w:rFonts w:ascii="Times New Roman" w:hAnsi="Times New Roman"/>
          <w:sz w:val="24"/>
          <w:szCs w:val="24"/>
          <w:lang w:val="ru-RU"/>
        </w:rPr>
        <w:t>Главный метролог</w:t>
      </w:r>
    </w:p>
    <w:p w14:paraId="02C449B5" w14:textId="77777777" w:rsidR="00367E38" w:rsidRPr="003414C4" w:rsidRDefault="00367E38" w:rsidP="00F667D9">
      <w:pPr>
        <w:pStyle w:val="ae"/>
        <w:jc w:val="both"/>
        <w:rPr>
          <w:rFonts w:ascii="Times New Roman" w:hAnsi="Times New Roman"/>
          <w:sz w:val="24"/>
          <w:szCs w:val="24"/>
          <w:lang w:val="ru-RU"/>
        </w:rPr>
      </w:pPr>
      <w:r w:rsidRPr="00F667D9">
        <w:rPr>
          <w:rFonts w:ascii="Times New Roman" w:hAnsi="Times New Roman"/>
          <w:sz w:val="24"/>
          <w:szCs w:val="24"/>
          <w:lang w:val="ru-RU"/>
        </w:rPr>
        <w:t>Тел</w:t>
      </w:r>
      <w:r w:rsidRPr="003414C4">
        <w:rPr>
          <w:rFonts w:ascii="Times New Roman" w:hAnsi="Times New Roman"/>
          <w:sz w:val="24"/>
          <w:szCs w:val="24"/>
          <w:lang w:val="ru-RU"/>
        </w:rPr>
        <w:t>. 8 (34</w:t>
      </w:r>
      <w:r w:rsidR="00B94C9F" w:rsidRPr="003414C4">
        <w:rPr>
          <w:rFonts w:ascii="Times New Roman" w:hAnsi="Times New Roman"/>
          <w:sz w:val="24"/>
          <w:szCs w:val="24"/>
          <w:lang w:val="ru-RU"/>
        </w:rPr>
        <w:t>3) 311-46-6</w:t>
      </w:r>
      <w:r w:rsidRPr="003414C4">
        <w:rPr>
          <w:rFonts w:ascii="Times New Roman" w:hAnsi="Times New Roman"/>
          <w:sz w:val="24"/>
          <w:szCs w:val="24"/>
          <w:lang w:val="ru-RU"/>
        </w:rPr>
        <w:t>1</w:t>
      </w:r>
    </w:p>
    <w:p w14:paraId="3F4C4E7D" w14:textId="77777777" w:rsidR="00367E38" w:rsidRPr="003414C4" w:rsidRDefault="00367E38" w:rsidP="00F667D9">
      <w:pPr>
        <w:pStyle w:val="ae"/>
        <w:jc w:val="both"/>
        <w:rPr>
          <w:rFonts w:ascii="Times New Roman" w:hAnsi="Times New Roman"/>
          <w:sz w:val="24"/>
          <w:szCs w:val="24"/>
          <w:lang w:val="ru-RU"/>
        </w:rPr>
      </w:pPr>
      <w:r w:rsidRPr="00F667D9">
        <w:rPr>
          <w:rFonts w:ascii="Times New Roman" w:hAnsi="Times New Roman"/>
          <w:sz w:val="24"/>
          <w:szCs w:val="24"/>
        </w:rPr>
        <w:t>Email</w:t>
      </w:r>
      <w:r w:rsidRPr="003414C4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B94C9F" w:rsidRPr="00F667D9">
        <w:rPr>
          <w:rStyle w:val="a5"/>
          <w:rFonts w:ascii="Times New Roman" w:hAnsi="Times New Roman"/>
          <w:sz w:val="24"/>
          <w:szCs w:val="24"/>
        </w:rPr>
        <w:t>v</w:t>
      </w:r>
      <w:r w:rsidR="00B94C9F" w:rsidRPr="003414C4">
        <w:rPr>
          <w:rStyle w:val="a5"/>
          <w:rFonts w:ascii="Times New Roman" w:hAnsi="Times New Roman"/>
          <w:sz w:val="24"/>
          <w:szCs w:val="24"/>
          <w:lang w:val="ru-RU"/>
        </w:rPr>
        <w:t>.</w:t>
      </w:r>
      <w:r w:rsidR="00B94C9F" w:rsidRPr="00F667D9">
        <w:rPr>
          <w:rStyle w:val="a5"/>
          <w:rFonts w:ascii="Times New Roman" w:hAnsi="Times New Roman"/>
          <w:sz w:val="24"/>
          <w:szCs w:val="24"/>
        </w:rPr>
        <w:t>trenin</w:t>
      </w:r>
      <w:r w:rsidR="00B94C9F" w:rsidRPr="003414C4">
        <w:rPr>
          <w:rStyle w:val="a5"/>
          <w:rFonts w:ascii="Times New Roman" w:hAnsi="Times New Roman"/>
          <w:sz w:val="24"/>
          <w:szCs w:val="24"/>
          <w:lang w:val="ru-RU"/>
        </w:rPr>
        <w:t>@</w:t>
      </w:r>
      <w:r w:rsidR="00B94C9F" w:rsidRPr="00F667D9">
        <w:rPr>
          <w:rStyle w:val="a5"/>
          <w:rFonts w:ascii="Times New Roman" w:hAnsi="Times New Roman"/>
          <w:sz w:val="24"/>
          <w:szCs w:val="24"/>
        </w:rPr>
        <w:t>ezocm</w:t>
      </w:r>
      <w:r w:rsidR="00B94C9F" w:rsidRPr="003414C4">
        <w:rPr>
          <w:rStyle w:val="a5"/>
          <w:rFonts w:ascii="Times New Roman" w:hAnsi="Times New Roman"/>
          <w:sz w:val="24"/>
          <w:szCs w:val="24"/>
          <w:lang w:val="ru-RU"/>
        </w:rPr>
        <w:t>.</w:t>
      </w:r>
      <w:r w:rsidR="00B94C9F" w:rsidRPr="00F667D9">
        <w:rPr>
          <w:rStyle w:val="a5"/>
          <w:rFonts w:ascii="Times New Roman" w:hAnsi="Times New Roman"/>
          <w:sz w:val="24"/>
          <w:szCs w:val="24"/>
        </w:rPr>
        <w:t>ru</w:t>
      </w:r>
    </w:p>
    <w:sectPr w:rsidR="00367E38" w:rsidRPr="003414C4" w:rsidSect="003414C4">
      <w:headerReference w:type="even" r:id="rId8"/>
      <w:headerReference w:type="default" r:id="rId9"/>
      <w:footerReference w:type="even" r:id="rId10"/>
      <w:footerReference w:type="default" r:id="rId11"/>
      <w:pgSz w:w="11906" w:h="16840" w:code="9"/>
      <w:pgMar w:top="2662" w:right="1134" w:bottom="1276" w:left="1474" w:header="56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22806" w14:textId="77777777" w:rsidR="00E427F0" w:rsidRDefault="00E427F0" w:rsidP="00BF7BA7">
      <w:r>
        <w:separator/>
      </w:r>
    </w:p>
  </w:endnote>
  <w:endnote w:type="continuationSeparator" w:id="0">
    <w:p w14:paraId="223A3A02" w14:textId="77777777" w:rsidR="00E427F0" w:rsidRDefault="00E427F0" w:rsidP="00BF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Caption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6185"/>
      <w:gridCol w:w="3113"/>
    </w:tblGrid>
    <w:tr w:rsidR="00A95528" w:rsidRPr="00A95528" w14:paraId="359638DE" w14:textId="77777777" w:rsidTr="008D67A6">
      <w:tc>
        <w:tcPr>
          <w:tcW w:w="6345" w:type="dxa"/>
          <w:shd w:val="clear" w:color="auto" w:fill="auto"/>
        </w:tcPr>
        <w:p w14:paraId="204D839B" w14:textId="77777777" w:rsidR="00A95528" w:rsidRPr="00A95528" w:rsidRDefault="00A95528" w:rsidP="00A95528">
          <w:pPr>
            <w:spacing w:before="59"/>
            <w:rPr>
              <w:rFonts w:ascii="Arial" w:eastAsia="PT Sans Caption" w:hAnsi="Arial" w:cs="Arial"/>
              <w:color w:val="63656B"/>
              <w:spacing w:val="-8"/>
              <w:sz w:val="16"/>
              <w:szCs w:val="16"/>
            </w:rPr>
          </w:pPr>
          <w:r w:rsidRPr="00A95528">
            <w:rPr>
              <w:rFonts w:ascii="Arial" w:eastAsia="PT Sans Caption" w:hAnsi="Arial" w:cs="Arial"/>
              <w:color w:val="63656B"/>
              <w:spacing w:val="-8"/>
              <w:sz w:val="16"/>
              <w:szCs w:val="16"/>
            </w:rPr>
            <w:t xml:space="preserve">131 </w:t>
          </w:r>
          <w:proofErr w:type="spellStart"/>
          <w:r w:rsidRPr="00A95528">
            <w:rPr>
              <w:rFonts w:ascii="Arial" w:eastAsia="PT Sans Caption" w:hAnsi="Arial" w:cs="Arial"/>
              <w:color w:val="63656B"/>
              <w:spacing w:val="-8"/>
              <w:sz w:val="16"/>
              <w:szCs w:val="16"/>
            </w:rPr>
            <w:t>Uspensky</w:t>
          </w:r>
          <w:proofErr w:type="spellEnd"/>
          <w:r w:rsidRPr="00A95528">
            <w:rPr>
              <w:rFonts w:ascii="Arial" w:eastAsia="PT Sans Caption" w:hAnsi="Arial" w:cs="Arial"/>
              <w:color w:val="63656B"/>
              <w:spacing w:val="-8"/>
              <w:sz w:val="16"/>
              <w:szCs w:val="16"/>
            </w:rPr>
            <w:t xml:space="preserve"> Avenue</w:t>
          </w:r>
        </w:p>
        <w:p w14:paraId="58BE902C" w14:textId="77777777" w:rsidR="00A95528" w:rsidRPr="00A95528" w:rsidRDefault="00A95528" w:rsidP="00A95528">
          <w:pPr>
            <w:spacing w:before="59"/>
            <w:rPr>
              <w:rFonts w:ascii="Arial" w:eastAsia="PT Sans Caption" w:hAnsi="Arial" w:cs="Arial"/>
              <w:color w:val="63656B"/>
              <w:spacing w:val="-2"/>
              <w:sz w:val="16"/>
              <w:szCs w:val="16"/>
            </w:rPr>
          </w:pPr>
          <w:proofErr w:type="spellStart"/>
          <w:r w:rsidRPr="00A95528">
            <w:rPr>
              <w:rFonts w:ascii="Arial" w:eastAsia="PT Sans Caption" w:hAnsi="Arial" w:cs="Arial"/>
              <w:color w:val="63656B"/>
              <w:spacing w:val="-2"/>
              <w:sz w:val="16"/>
              <w:szCs w:val="16"/>
            </w:rPr>
            <w:t>Verkhnyaya</w:t>
          </w:r>
          <w:proofErr w:type="spellEnd"/>
          <w:r w:rsidRPr="00A95528">
            <w:rPr>
              <w:rFonts w:ascii="Arial" w:eastAsia="PT Sans Caption" w:hAnsi="Arial" w:cs="Arial"/>
              <w:color w:val="63656B"/>
              <w:spacing w:val="-2"/>
              <w:sz w:val="16"/>
              <w:szCs w:val="16"/>
            </w:rPr>
            <w:t xml:space="preserve"> </w:t>
          </w:r>
          <w:proofErr w:type="spellStart"/>
          <w:r w:rsidRPr="00A95528">
            <w:rPr>
              <w:rFonts w:ascii="Arial" w:eastAsia="PT Sans Caption" w:hAnsi="Arial" w:cs="Arial"/>
              <w:color w:val="63656B"/>
              <w:spacing w:val="-2"/>
              <w:sz w:val="16"/>
              <w:szCs w:val="16"/>
            </w:rPr>
            <w:t>Pyshma</w:t>
          </w:r>
          <w:proofErr w:type="spellEnd"/>
          <w:r w:rsidRPr="00A95528">
            <w:rPr>
              <w:rFonts w:ascii="Arial" w:eastAsia="PT Sans Caption" w:hAnsi="Arial" w:cs="Arial"/>
              <w:color w:val="63656B"/>
              <w:spacing w:val="-2"/>
              <w:sz w:val="16"/>
              <w:szCs w:val="16"/>
            </w:rPr>
            <w:t xml:space="preserve"> city</w:t>
          </w:r>
        </w:p>
        <w:p w14:paraId="21ADD109" w14:textId="77777777" w:rsidR="00A95528" w:rsidRPr="00A95528" w:rsidRDefault="00A95528" w:rsidP="00A95528">
          <w:pPr>
            <w:spacing w:before="59"/>
            <w:rPr>
              <w:rFonts w:ascii="Arial" w:eastAsia="PT Sans Caption" w:hAnsi="Arial" w:cs="Arial"/>
              <w:color w:val="63656B"/>
              <w:spacing w:val="-8"/>
              <w:sz w:val="16"/>
              <w:szCs w:val="16"/>
            </w:rPr>
          </w:pPr>
          <w:r w:rsidRPr="00A95528">
            <w:rPr>
              <w:rFonts w:ascii="Arial" w:eastAsia="PT Sans Caption" w:hAnsi="Arial" w:cs="Arial"/>
              <w:color w:val="63656B"/>
              <w:spacing w:val="-2"/>
              <w:sz w:val="16"/>
              <w:szCs w:val="16"/>
            </w:rPr>
            <w:t>Sverdlovsk reg., 624097, Russia</w:t>
          </w:r>
        </w:p>
      </w:tc>
      <w:tc>
        <w:tcPr>
          <w:tcW w:w="3169" w:type="dxa"/>
          <w:shd w:val="clear" w:color="auto" w:fill="auto"/>
        </w:tcPr>
        <w:p w14:paraId="24391313" w14:textId="77777777" w:rsidR="00A95528" w:rsidRPr="00A95528" w:rsidRDefault="00A95528" w:rsidP="00A95528">
          <w:pPr>
            <w:spacing w:before="59"/>
            <w:rPr>
              <w:rFonts w:ascii="Arial" w:eastAsia="PT Sans Caption" w:hAnsi="Arial" w:cs="Arial"/>
              <w:color w:val="63656B"/>
              <w:spacing w:val="-2"/>
              <w:sz w:val="16"/>
              <w:szCs w:val="16"/>
            </w:rPr>
          </w:pPr>
          <w:r w:rsidRPr="00A95528">
            <w:rPr>
              <w:rFonts w:ascii="Arial" w:eastAsia="PT Sans Caption" w:hAnsi="Arial" w:cs="Arial"/>
              <w:color w:val="63656B"/>
              <w:spacing w:val="-23"/>
              <w:sz w:val="16"/>
              <w:szCs w:val="16"/>
            </w:rPr>
            <w:t>Tel</w:t>
          </w:r>
          <w:r w:rsidRPr="00A95528">
            <w:rPr>
              <w:rFonts w:ascii="Arial" w:eastAsia="PT Sans Caption" w:hAnsi="Arial" w:cs="Arial"/>
              <w:color w:val="63656B"/>
              <w:sz w:val="16"/>
              <w:szCs w:val="16"/>
            </w:rPr>
            <w:t>.</w:t>
          </w:r>
          <w:r w:rsidRPr="00A95528">
            <w:rPr>
              <w:rFonts w:ascii="Arial" w:eastAsia="PT Sans Caption" w:hAnsi="Arial" w:cs="Arial"/>
              <w:color w:val="63656B"/>
              <w:spacing w:val="-12"/>
              <w:sz w:val="16"/>
              <w:szCs w:val="16"/>
            </w:rPr>
            <w:t xml:space="preserve">: </w:t>
          </w:r>
          <w:r w:rsidRPr="00A95528">
            <w:rPr>
              <w:rFonts w:ascii="Arial" w:eastAsia="PT Sans Caption" w:hAnsi="Arial" w:cs="Arial"/>
              <w:color w:val="63656B"/>
              <w:spacing w:val="-2"/>
              <w:sz w:val="16"/>
              <w:szCs w:val="16"/>
            </w:rPr>
            <w:t>+</w:t>
          </w:r>
          <w:r w:rsidRPr="00A95528">
            <w:rPr>
              <w:rFonts w:ascii="Arial" w:eastAsia="PT Sans Caption" w:hAnsi="Arial" w:cs="Arial"/>
              <w:color w:val="63656B"/>
              <w:sz w:val="16"/>
              <w:szCs w:val="16"/>
            </w:rPr>
            <w:t>7</w:t>
          </w:r>
          <w:r w:rsidRPr="00A95528">
            <w:rPr>
              <w:rFonts w:ascii="Arial" w:eastAsia="PT Sans Caption" w:hAnsi="Arial" w:cs="Arial"/>
              <w:color w:val="63656B"/>
              <w:spacing w:val="-14"/>
              <w:sz w:val="16"/>
              <w:szCs w:val="16"/>
            </w:rPr>
            <w:t xml:space="preserve"> </w:t>
          </w:r>
          <w:r w:rsidRPr="00A95528">
            <w:rPr>
              <w:rFonts w:ascii="Arial" w:eastAsia="PT Sans Caption" w:hAnsi="Arial" w:cs="Arial"/>
              <w:color w:val="63656B"/>
              <w:spacing w:val="-2"/>
              <w:sz w:val="16"/>
              <w:szCs w:val="16"/>
            </w:rPr>
            <w:t>(343</w:t>
          </w:r>
          <w:r w:rsidRPr="00A95528">
            <w:rPr>
              <w:rFonts w:ascii="Arial" w:eastAsia="PT Sans Caption" w:hAnsi="Arial" w:cs="Arial"/>
              <w:color w:val="63656B"/>
              <w:sz w:val="16"/>
              <w:szCs w:val="16"/>
            </w:rPr>
            <w:t>)</w:t>
          </w:r>
          <w:r w:rsidRPr="00A95528">
            <w:rPr>
              <w:rFonts w:ascii="Arial" w:eastAsia="PT Sans Caption" w:hAnsi="Arial" w:cs="Arial"/>
              <w:color w:val="63656B"/>
              <w:spacing w:val="-8"/>
              <w:sz w:val="16"/>
              <w:szCs w:val="16"/>
            </w:rPr>
            <w:t xml:space="preserve"> </w:t>
          </w:r>
          <w:r w:rsidRPr="00A95528">
            <w:rPr>
              <w:rFonts w:ascii="Arial" w:eastAsia="PT Sans Caption" w:hAnsi="Arial" w:cs="Arial"/>
              <w:color w:val="63656B"/>
              <w:spacing w:val="-2"/>
              <w:sz w:val="16"/>
              <w:szCs w:val="16"/>
            </w:rPr>
            <w:t>311-46-00</w:t>
          </w:r>
          <w:r w:rsidRPr="00A95528">
            <w:rPr>
              <w:rFonts w:ascii="Arial" w:eastAsia="PT Sans Caption" w:hAnsi="Arial" w:cs="Arial"/>
              <w:color w:val="63656B"/>
              <w:sz w:val="16"/>
              <w:szCs w:val="16"/>
            </w:rPr>
            <w:t>,</w:t>
          </w:r>
          <w:r w:rsidRPr="00A95528">
            <w:rPr>
              <w:rFonts w:ascii="Arial" w:eastAsia="PT Sans Caption" w:hAnsi="Arial" w:cs="Arial"/>
              <w:color w:val="63656B"/>
              <w:spacing w:val="-11"/>
              <w:sz w:val="16"/>
              <w:szCs w:val="16"/>
            </w:rPr>
            <w:t xml:space="preserve"> </w:t>
          </w:r>
          <w:r w:rsidRPr="00A95528">
            <w:rPr>
              <w:rFonts w:ascii="Arial" w:eastAsia="PT Sans Caption" w:hAnsi="Arial" w:cs="Arial"/>
              <w:color w:val="63656B"/>
              <w:spacing w:val="-2"/>
              <w:sz w:val="16"/>
              <w:szCs w:val="16"/>
            </w:rPr>
            <w:t>311-46-03</w:t>
          </w:r>
        </w:p>
        <w:p w14:paraId="3C9D7A59" w14:textId="77777777" w:rsidR="00A95528" w:rsidRPr="00A95528" w:rsidRDefault="00A95528" w:rsidP="00A95528">
          <w:pPr>
            <w:spacing w:before="59"/>
            <w:rPr>
              <w:rFonts w:ascii="Arial" w:eastAsia="PT Sans Caption" w:hAnsi="Arial" w:cs="Arial"/>
              <w:color w:val="63656B"/>
              <w:spacing w:val="-2"/>
              <w:sz w:val="16"/>
              <w:szCs w:val="16"/>
            </w:rPr>
          </w:pPr>
          <w:r w:rsidRPr="00A95528">
            <w:rPr>
              <w:rFonts w:ascii="Arial" w:eastAsia="PT Sans Caption" w:hAnsi="Arial" w:cs="Arial"/>
              <w:color w:val="63656B"/>
              <w:spacing w:val="-2"/>
              <w:sz w:val="16"/>
              <w:szCs w:val="16"/>
            </w:rPr>
            <w:t>Fax</w:t>
          </w:r>
          <w:r w:rsidRPr="00A95528">
            <w:rPr>
              <w:rFonts w:ascii="Arial" w:eastAsia="PT Sans Caption" w:hAnsi="Arial" w:cs="Arial"/>
              <w:color w:val="63656B"/>
              <w:sz w:val="16"/>
              <w:szCs w:val="16"/>
            </w:rPr>
            <w:t>:</w:t>
          </w:r>
          <w:r w:rsidRPr="00A95528">
            <w:rPr>
              <w:rFonts w:ascii="Arial" w:eastAsia="PT Sans Caption" w:hAnsi="Arial" w:cs="Arial"/>
              <w:color w:val="63656B"/>
              <w:spacing w:val="-6"/>
              <w:sz w:val="16"/>
              <w:szCs w:val="16"/>
            </w:rPr>
            <w:t xml:space="preserve"> </w:t>
          </w:r>
          <w:r w:rsidRPr="00A95528">
            <w:rPr>
              <w:rFonts w:ascii="Arial" w:eastAsia="PT Sans Caption" w:hAnsi="Arial" w:cs="Arial"/>
              <w:color w:val="63656B"/>
              <w:spacing w:val="-2"/>
              <w:sz w:val="16"/>
              <w:szCs w:val="16"/>
            </w:rPr>
            <w:t>+</w:t>
          </w:r>
          <w:r w:rsidRPr="00A95528">
            <w:rPr>
              <w:rFonts w:ascii="Arial" w:eastAsia="PT Sans Caption" w:hAnsi="Arial" w:cs="Arial"/>
              <w:color w:val="63656B"/>
              <w:sz w:val="16"/>
              <w:szCs w:val="16"/>
            </w:rPr>
            <w:t>7</w:t>
          </w:r>
          <w:r w:rsidRPr="00A95528">
            <w:rPr>
              <w:rFonts w:ascii="Arial" w:eastAsia="PT Sans Caption" w:hAnsi="Arial" w:cs="Arial"/>
              <w:color w:val="63656B"/>
              <w:spacing w:val="-13"/>
              <w:sz w:val="16"/>
              <w:szCs w:val="16"/>
            </w:rPr>
            <w:t xml:space="preserve"> </w:t>
          </w:r>
          <w:r w:rsidRPr="00A95528">
            <w:rPr>
              <w:rFonts w:ascii="Arial" w:eastAsia="PT Sans Caption" w:hAnsi="Arial" w:cs="Arial"/>
              <w:color w:val="63656B"/>
              <w:spacing w:val="-2"/>
              <w:sz w:val="16"/>
              <w:szCs w:val="16"/>
            </w:rPr>
            <w:t>(343</w:t>
          </w:r>
          <w:r w:rsidRPr="00A95528">
            <w:rPr>
              <w:rFonts w:ascii="Arial" w:eastAsia="PT Sans Caption" w:hAnsi="Arial" w:cs="Arial"/>
              <w:color w:val="63656B"/>
              <w:sz w:val="16"/>
              <w:szCs w:val="16"/>
            </w:rPr>
            <w:t>)</w:t>
          </w:r>
          <w:r w:rsidRPr="00A95528">
            <w:rPr>
              <w:rFonts w:ascii="Arial" w:eastAsia="PT Sans Caption" w:hAnsi="Arial" w:cs="Arial"/>
              <w:color w:val="63656B"/>
              <w:spacing w:val="-5"/>
              <w:sz w:val="16"/>
              <w:szCs w:val="16"/>
            </w:rPr>
            <w:t xml:space="preserve"> </w:t>
          </w:r>
          <w:r w:rsidRPr="00A95528">
            <w:rPr>
              <w:rFonts w:ascii="Arial" w:eastAsia="PT Sans Caption" w:hAnsi="Arial" w:cs="Arial"/>
              <w:color w:val="63656B"/>
              <w:spacing w:val="-2"/>
              <w:sz w:val="16"/>
              <w:szCs w:val="16"/>
            </w:rPr>
            <w:t>311-46-01</w:t>
          </w:r>
        </w:p>
        <w:p w14:paraId="006B75E3" w14:textId="77777777" w:rsidR="00A95528" w:rsidRPr="00A95528" w:rsidRDefault="00A95528" w:rsidP="00A95528">
          <w:pPr>
            <w:spacing w:before="59"/>
            <w:rPr>
              <w:rFonts w:ascii="Arial" w:eastAsia="PT Sans Caption" w:hAnsi="Arial" w:cs="Arial"/>
              <w:color w:val="63656B"/>
              <w:spacing w:val="-8"/>
              <w:sz w:val="16"/>
              <w:szCs w:val="16"/>
            </w:rPr>
          </w:pPr>
          <w:r w:rsidRPr="00A95528">
            <w:rPr>
              <w:rFonts w:ascii="Arial" w:eastAsia="PT Sans Caption" w:hAnsi="Arial" w:cs="Arial"/>
              <w:color w:val="63656B"/>
              <w:spacing w:val="-2"/>
              <w:sz w:val="16"/>
              <w:szCs w:val="16"/>
            </w:rPr>
            <w:t>E-mail</w:t>
          </w:r>
          <w:r w:rsidRPr="00A95528">
            <w:rPr>
              <w:rFonts w:ascii="Arial" w:eastAsia="PT Sans Caption" w:hAnsi="Arial" w:cs="Arial"/>
              <w:color w:val="63656B"/>
              <w:sz w:val="16"/>
              <w:szCs w:val="16"/>
            </w:rPr>
            <w:t>:</w:t>
          </w:r>
          <w:r w:rsidRPr="00A95528">
            <w:rPr>
              <w:rFonts w:ascii="Arial" w:eastAsia="PT Sans Caption" w:hAnsi="Arial" w:cs="Arial"/>
              <w:color w:val="63656B"/>
              <w:spacing w:val="-4"/>
              <w:sz w:val="16"/>
              <w:szCs w:val="16"/>
            </w:rPr>
            <w:t xml:space="preserve"> </w:t>
          </w:r>
          <w:hyperlink r:id="rId1">
            <w:r w:rsidRPr="00A95528">
              <w:rPr>
                <w:rFonts w:ascii="Arial" w:eastAsia="PT Sans Caption" w:hAnsi="Arial" w:cs="Arial"/>
                <w:color w:val="63656B"/>
                <w:spacing w:val="-2"/>
                <w:sz w:val="16"/>
                <w:szCs w:val="16"/>
              </w:rPr>
              <w:t>mail@</w:t>
            </w:r>
            <w:r w:rsidRPr="00A95528">
              <w:rPr>
                <w:rFonts w:ascii="Arial" w:eastAsia="PT Sans Caption" w:hAnsi="Arial" w:cs="Arial"/>
                <w:color w:val="63656B"/>
                <w:spacing w:val="-4"/>
                <w:sz w:val="16"/>
                <w:szCs w:val="16"/>
              </w:rPr>
              <w:t>e</w:t>
            </w:r>
            <w:r w:rsidRPr="00A95528">
              <w:rPr>
                <w:rFonts w:ascii="Arial" w:eastAsia="PT Sans Caption" w:hAnsi="Arial" w:cs="Arial"/>
                <w:color w:val="63656B"/>
                <w:spacing w:val="-5"/>
                <w:sz w:val="16"/>
                <w:szCs w:val="16"/>
              </w:rPr>
              <w:t>z</w:t>
            </w:r>
            <w:r w:rsidRPr="00A95528">
              <w:rPr>
                <w:rFonts w:ascii="Arial" w:eastAsia="PT Sans Caption" w:hAnsi="Arial" w:cs="Arial"/>
                <w:color w:val="63656B"/>
                <w:spacing w:val="-2"/>
                <w:sz w:val="16"/>
                <w:szCs w:val="16"/>
              </w:rPr>
              <w:t>ocm.ru</w:t>
            </w:r>
          </w:hyperlink>
        </w:p>
      </w:tc>
    </w:tr>
  </w:tbl>
  <w:p w14:paraId="5F10675A" w14:textId="77777777" w:rsidR="00A95528" w:rsidRPr="00A95528" w:rsidRDefault="00A95528" w:rsidP="00A95528">
    <w:pPr>
      <w:spacing w:before="59"/>
      <w:rPr>
        <w:rFonts w:ascii="Arial" w:eastAsia="PT Sans Caption" w:hAnsi="Arial" w:cs="Arial"/>
        <w:sz w:val="16"/>
        <w:szCs w:val="16"/>
      </w:rPr>
    </w:pPr>
  </w:p>
  <w:p w14:paraId="1359D0AC" w14:textId="77777777" w:rsidR="00A95528" w:rsidRDefault="00A9552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6325"/>
      <w:gridCol w:w="2973"/>
    </w:tblGrid>
    <w:tr w:rsidR="005963F6" w:rsidRPr="005963F6" w14:paraId="361DA9A7" w14:textId="77777777" w:rsidTr="005963F6">
      <w:tc>
        <w:tcPr>
          <w:tcW w:w="6487" w:type="dxa"/>
          <w:shd w:val="clear" w:color="auto" w:fill="auto"/>
        </w:tcPr>
        <w:p w14:paraId="60F6345A" w14:textId="77777777" w:rsidR="005963F6" w:rsidRPr="005963F6" w:rsidRDefault="005963F6" w:rsidP="005963F6">
          <w:pPr>
            <w:pStyle w:val="a3"/>
            <w:spacing w:before="0"/>
            <w:ind w:left="0"/>
            <w:rPr>
              <w:rFonts w:ascii="Arial" w:hAnsi="Arial" w:cs="Arial"/>
              <w:color w:val="63656B"/>
              <w:spacing w:val="-20"/>
              <w:lang w:val="ru-RU"/>
            </w:rPr>
          </w:pPr>
          <w:r w:rsidRPr="005963F6">
            <w:rPr>
              <w:rFonts w:ascii="Arial" w:hAnsi="Arial" w:cs="Arial"/>
              <w:color w:val="63656B"/>
              <w:spacing w:val="-8"/>
              <w:lang w:val="ru-RU"/>
            </w:rPr>
            <w:t>Р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о</w:t>
          </w:r>
          <w:r w:rsidRPr="005963F6">
            <w:rPr>
              <w:rFonts w:ascii="Arial" w:hAnsi="Arial" w:cs="Arial"/>
              <w:color w:val="63656B"/>
              <w:spacing w:val="-6"/>
              <w:lang w:val="ru-RU"/>
            </w:rPr>
            <w:t>с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сия</w:t>
          </w:r>
          <w:r w:rsidRPr="005963F6">
            <w:rPr>
              <w:rFonts w:ascii="Arial" w:hAnsi="Arial" w:cs="Arial"/>
              <w:color w:val="63656B"/>
              <w:lang w:val="ru-RU"/>
            </w:rPr>
            <w:t>,</w:t>
          </w:r>
          <w:r w:rsidRPr="005963F6">
            <w:rPr>
              <w:rFonts w:ascii="Arial" w:hAnsi="Arial" w:cs="Arial"/>
              <w:color w:val="63656B"/>
              <w:spacing w:val="-13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62409</w:t>
          </w:r>
          <w:r w:rsidRPr="005963F6">
            <w:rPr>
              <w:rFonts w:ascii="Arial" w:hAnsi="Arial" w:cs="Arial"/>
              <w:color w:val="63656B"/>
              <w:spacing w:val="-20"/>
              <w:lang w:val="ru-RU"/>
            </w:rPr>
            <w:t>7</w:t>
          </w:r>
        </w:p>
        <w:p w14:paraId="6043544F" w14:textId="77777777" w:rsidR="005963F6" w:rsidRPr="005963F6" w:rsidRDefault="005963F6" w:rsidP="005963F6">
          <w:pPr>
            <w:pStyle w:val="a3"/>
            <w:spacing w:before="0"/>
            <w:ind w:left="0"/>
            <w:rPr>
              <w:rFonts w:ascii="Arial" w:hAnsi="Arial" w:cs="Arial"/>
              <w:color w:val="63656B"/>
              <w:spacing w:val="-2"/>
              <w:lang w:val="ru-RU"/>
            </w:rPr>
          </w:pP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Све</w:t>
          </w:r>
          <w:r w:rsidRPr="005963F6">
            <w:rPr>
              <w:rFonts w:ascii="Arial" w:hAnsi="Arial" w:cs="Arial"/>
              <w:color w:val="63656B"/>
              <w:spacing w:val="-3"/>
              <w:lang w:val="ru-RU"/>
            </w:rPr>
            <w:t>р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дловска</w:t>
          </w:r>
          <w:r w:rsidRPr="005963F6">
            <w:rPr>
              <w:rFonts w:ascii="Arial" w:hAnsi="Arial" w:cs="Arial"/>
              <w:color w:val="63656B"/>
              <w:lang w:val="ru-RU"/>
            </w:rPr>
            <w:t>я</w:t>
          </w:r>
          <w:r w:rsidRPr="005963F6">
            <w:rPr>
              <w:rFonts w:ascii="Arial" w:hAnsi="Arial" w:cs="Arial"/>
              <w:color w:val="63656B"/>
              <w:spacing w:val="-7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о</w:t>
          </w:r>
          <w:r w:rsidRPr="005963F6">
            <w:rPr>
              <w:rFonts w:ascii="Arial" w:hAnsi="Arial" w:cs="Arial"/>
              <w:color w:val="63656B"/>
              <w:spacing w:val="-3"/>
              <w:lang w:val="ru-RU"/>
            </w:rPr>
            <w:t>б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л.</w:t>
          </w:r>
          <w:r w:rsidRPr="005963F6">
            <w:rPr>
              <w:rFonts w:ascii="Arial" w:hAnsi="Arial" w:cs="Arial"/>
              <w:color w:val="63656B"/>
              <w:lang w:val="ru-RU"/>
            </w:rPr>
            <w:t>,</w:t>
          </w:r>
          <w:r w:rsidRPr="005963F6">
            <w:rPr>
              <w:rFonts w:ascii="Arial" w:hAnsi="Arial" w:cs="Arial"/>
              <w:color w:val="63656B"/>
              <w:spacing w:val="-9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15"/>
              <w:lang w:val="ru-RU"/>
            </w:rPr>
            <w:t>г</w:t>
          </w:r>
          <w:r w:rsidRPr="005963F6">
            <w:rPr>
              <w:rFonts w:ascii="Arial" w:hAnsi="Arial" w:cs="Arial"/>
              <w:color w:val="63656B"/>
              <w:lang w:val="ru-RU"/>
            </w:rPr>
            <w:t>.</w:t>
          </w:r>
          <w:r w:rsidRPr="005963F6">
            <w:rPr>
              <w:rFonts w:ascii="Arial" w:hAnsi="Arial" w:cs="Arial"/>
              <w:color w:val="63656B"/>
              <w:spacing w:val="-10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Ве</w:t>
          </w:r>
          <w:r w:rsidRPr="005963F6">
            <w:rPr>
              <w:rFonts w:ascii="Arial" w:hAnsi="Arial" w:cs="Arial"/>
              <w:color w:val="63656B"/>
              <w:spacing w:val="-6"/>
              <w:lang w:val="ru-RU"/>
            </w:rPr>
            <w:t>р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хня</w:t>
          </w:r>
          <w:r w:rsidRPr="005963F6">
            <w:rPr>
              <w:rFonts w:ascii="Arial" w:hAnsi="Arial" w:cs="Arial"/>
              <w:color w:val="63656B"/>
              <w:lang w:val="ru-RU"/>
            </w:rPr>
            <w:t>я</w:t>
          </w:r>
          <w:r w:rsidRPr="005963F6">
            <w:rPr>
              <w:rFonts w:ascii="Arial" w:hAnsi="Arial" w:cs="Arial"/>
              <w:color w:val="63656B"/>
              <w:spacing w:val="-6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Пышма</w:t>
          </w:r>
        </w:p>
        <w:p w14:paraId="12063EF5" w14:textId="77777777" w:rsidR="005963F6" w:rsidRPr="005963F6" w:rsidRDefault="005963F6" w:rsidP="005963F6">
          <w:pPr>
            <w:pStyle w:val="a3"/>
            <w:spacing w:before="0"/>
            <w:ind w:left="0"/>
            <w:rPr>
              <w:rFonts w:ascii="Arial" w:hAnsi="Arial" w:cs="Arial"/>
              <w:color w:val="63656B"/>
              <w:spacing w:val="-8"/>
              <w:lang w:val="ru-RU"/>
            </w:rPr>
          </w:pP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проспект</w:t>
          </w:r>
          <w:r w:rsidRPr="005963F6">
            <w:rPr>
              <w:rFonts w:ascii="Arial" w:hAnsi="Arial" w:cs="Arial"/>
              <w:color w:val="63656B"/>
              <w:spacing w:val="-17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13"/>
              <w:lang w:val="ru-RU"/>
            </w:rPr>
            <w:t>У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спенский</w:t>
          </w:r>
          <w:r w:rsidRPr="005963F6">
            <w:rPr>
              <w:rFonts w:ascii="Arial" w:hAnsi="Arial" w:cs="Arial"/>
              <w:color w:val="63656B"/>
              <w:lang w:val="ru-RU"/>
            </w:rPr>
            <w:t>,</w:t>
          </w:r>
          <w:r w:rsidRPr="005963F6">
            <w:rPr>
              <w:rFonts w:ascii="Arial" w:hAnsi="Arial" w:cs="Arial"/>
              <w:color w:val="63656B"/>
              <w:spacing w:val="-12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131</w:t>
          </w:r>
        </w:p>
      </w:tc>
      <w:tc>
        <w:tcPr>
          <w:tcW w:w="3027" w:type="dxa"/>
          <w:shd w:val="clear" w:color="auto" w:fill="auto"/>
        </w:tcPr>
        <w:p w14:paraId="14A9F1D5" w14:textId="77777777" w:rsidR="005963F6" w:rsidRPr="005963F6" w:rsidRDefault="005963F6" w:rsidP="005963F6">
          <w:pPr>
            <w:pStyle w:val="a3"/>
            <w:spacing w:before="0"/>
            <w:ind w:left="0"/>
            <w:rPr>
              <w:rFonts w:ascii="Arial" w:hAnsi="Arial" w:cs="Arial"/>
              <w:color w:val="63656B"/>
              <w:spacing w:val="-2"/>
              <w:lang w:val="ru-RU"/>
            </w:rPr>
          </w:pPr>
          <w:r w:rsidRPr="005963F6">
            <w:rPr>
              <w:rFonts w:ascii="Arial" w:hAnsi="Arial" w:cs="Arial"/>
              <w:color w:val="63656B"/>
              <w:spacing w:val="-23"/>
              <w:lang w:val="ru-RU"/>
            </w:rPr>
            <w:t>Т</w:t>
          </w:r>
          <w:r w:rsidRPr="005963F6">
            <w:rPr>
              <w:rFonts w:ascii="Arial" w:hAnsi="Arial" w:cs="Arial"/>
              <w:color w:val="63656B"/>
              <w:spacing w:val="-6"/>
              <w:lang w:val="ru-RU"/>
            </w:rPr>
            <w:t>е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л</w:t>
          </w:r>
          <w:r w:rsidRPr="005963F6">
            <w:rPr>
              <w:rFonts w:ascii="Arial" w:hAnsi="Arial" w:cs="Arial"/>
              <w:color w:val="63656B"/>
              <w:lang w:val="ru-RU"/>
            </w:rPr>
            <w:t>.</w:t>
          </w:r>
          <w:r w:rsidRPr="005963F6">
            <w:rPr>
              <w:rFonts w:ascii="Arial" w:hAnsi="Arial" w:cs="Arial"/>
              <w:color w:val="63656B"/>
              <w:spacing w:val="-12"/>
              <w:lang w:val="ru-RU"/>
            </w:rPr>
            <w:t xml:space="preserve">: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+</w:t>
          </w:r>
          <w:r w:rsidRPr="005963F6">
            <w:rPr>
              <w:rFonts w:ascii="Arial" w:hAnsi="Arial" w:cs="Arial"/>
              <w:color w:val="63656B"/>
              <w:lang w:val="ru-RU"/>
            </w:rPr>
            <w:t>7</w:t>
          </w:r>
          <w:r w:rsidRPr="005963F6">
            <w:rPr>
              <w:rFonts w:ascii="Arial" w:hAnsi="Arial" w:cs="Arial"/>
              <w:color w:val="63656B"/>
              <w:spacing w:val="-14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(343</w:t>
          </w:r>
          <w:r w:rsidRPr="005963F6">
            <w:rPr>
              <w:rFonts w:ascii="Arial" w:hAnsi="Arial" w:cs="Arial"/>
              <w:color w:val="63656B"/>
              <w:lang w:val="ru-RU"/>
            </w:rPr>
            <w:t>)</w:t>
          </w:r>
          <w:r w:rsidRPr="005963F6">
            <w:rPr>
              <w:rFonts w:ascii="Arial" w:hAnsi="Arial" w:cs="Arial"/>
              <w:color w:val="63656B"/>
              <w:spacing w:val="-8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311-46-00</w:t>
          </w:r>
          <w:r w:rsidRPr="005963F6">
            <w:rPr>
              <w:rFonts w:ascii="Arial" w:hAnsi="Arial" w:cs="Arial"/>
              <w:color w:val="63656B"/>
              <w:lang w:val="ru-RU"/>
            </w:rPr>
            <w:t>,</w:t>
          </w:r>
          <w:r w:rsidRPr="005963F6">
            <w:rPr>
              <w:rFonts w:ascii="Arial" w:hAnsi="Arial" w:cs="Arial"/>
              <w:color w:val="63656B"/>
              <w:spacing w:val="-11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311-46-03</w:t>
          </w:r>
        </w:p>
        <w:p w14:paraId="56AF2E07" w14:textId="77777777" w:rsidR="005963F6" w:rsidRPr="005963F6" w:rsidRDefault="005963F6" w:rsidP="005963F6">
          <w:pPr>
            <w:pStyle w:val="a3"/>
            <w:spacing w:before="0"/>
            <w:ind w:left="0"/>
            <w:rPr>
              <w:rFonts w:ascii="Arial" w:hAnsi="Arial" w:cs="Arial"/>
              <w:color w:val="63656B"/>
              <w:spacing w:val="-2"/>
              <w:lang w:val="ru-RU"/>
            </w:rPr>
          </w:pP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Фа</w:t>
          </w:r>
          <w:r w:rsidRPr="005963F6">
            <w:rPr>
              <w:rFonts w:ascii="Arial" w:hAnsi="Arial" w:cs="Arial"/>
              <w:color w:val="63656B"/>
              <w:spacing w:val="-4"/>
              <w:lang w:val="ru-RU"/>
            </w:rPr>
            <w:t>к</w:t>
          </w:r>
          <w:r w:rsidRPr="005963F6">
            <w:rPr>
              <w:rFonts w:ascii="Arial" w:hAnsi="Arial" w:cs="Arial"/>
              <w:color w:val="63656B"/>
              <w:lang w:val="ru-RU"/>
            </w:rPr>
            <w:t>с:</w:t>
          </w:r>
          <w:r w:rsidRPr="005963F6">
            <w:rPr>
              <w:rFonts w:ascii="Arial" w:hAnsi="Arial" w:cs="Arial"/>
              <w:color w:val="63656B"/>
              <w:spacing w:val="-6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+</w:t>
          </w:r>
          <w:r w:rsidRPr="005963F6">
            <w:rPr>
              <w:rFonts w:ascii="Arial" w:hAnsi="Arial" w:cs="Arial"/>
              <w:color w:val="63656B"/>
              <w:lang w:val="ru-RU"/>
            </w:rPr>
            <w:t>7</w:t>
          </w:r>
          <w:r w:rsidRPr="005963F6">
            <w:rPr>
              <w:rFonts w:ascii="Arial" w:hAnsi="Arial" w:cs="Arial"/>
              <w:color w:val="63656B"/>
              <w:spacing w:val="-13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(343</w:t>
          </w:r>
          <w:r w:rsidRPr="005963F6">
            <w:rPr>
              <w:rFonts w:ascii="Arial" w:hAnsi="Arial" w:cs="Arial"/>
              <w:color w:val="63656B"/>
              <w:lang w:val="ru-RU"/>
            </w:rPr>
            <w:t>)</w:t>
          </w:r>
          <w:r w:rsidRPr="005963F6">
            <w:rPr>
              <w:rFonts w:ascii="Arial" w:hAnsi="Arial" w:cs="Arial"/>
              <w:color w:val="63656B"/>
              <w:spacing w:val="-5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311-46-01</w:t>
          </w:r>
        </w:p>
        <w:p w14:paraId="19859E7C" w14:textId="77777777" w:rsidR="005963F6" w:rsidRPr="005963F6" w:rsidRDefault="005963F6" w:rsidP="005963F6">
          <w:pPr>
            <w:pStyle w:val="a3"/>
            <w:spacing w:before="0"/>
            <w:ind w:left="0"/>
            <w:rPr>
              <w:rFonts w:ascii="Arial" w:hAnsi="Arial" w:cs="Arial"/>
              <w:color w:val="63656B"/>
              <w:spacing w:val="-8"/>
            </w:rPr>
          </w:pPr>
          <w:r w:rsidRPr="005963F6">
            <w:rPr>
              <w:rFonts w:ascii="Arial" w:hAnsi="Arial" w:cs="Arial"/>
              <w:color w:val="63656B"/>
              <w:spacing w:val="-2"/>
            </w:rPr>
            <w:t>E-mail</w:t>
          </w:r>
          <w:r w:rsidRPr="005963F6">
            <w:rPr>
              <w:rFonts w:ascii="Arial" w:hAnsi="Arial" w:cs="Arial"/>
              <w:color w:val="63656B"/>
            </w:rPr>
            <w:t>:</w:t>
          </w:r>
          <w:r w:rsidRPr="005963F6">
            <w:rPr>
              <w:rFonts w:ascii="Arial" w:hAnsi="Arial" w:cs="Arial"/>
              <w:color w:val="63656B"/>
              <w:spacing w:val="-4"/>
            </w:rPr>
            <w:t xml:space="preserve"> </w:t>
          </w:r>
          <w:hyperlink r:id="rId1">
            <w:r w:rsidRPr="005963F6">
              <w:rPr>
                <w:rFonts w:ascii="Arial" w:hAnsi="Arial" w:cs="Arial"/>
                <w:color w:val="63656B"/>
                <w:spacing w:val="-2"/>
              </w:rPr>
              <w:t>mail@</w:t>
            </w:r>
            <w:r w:rsidRPr="005963F6">
              <w:rPr>
                <w:rFonts w:ascii="Arial" w:hAnsi="Arial" w:cs="Arial"/>
                <w:color w:val="63656B"/>
                <w:spacing w:val="-4"/>
              </w:rPr>
              <w:t>e</w:t>
            </w:r>
            <w:r w:rsidRPr="005963F6">
              <w:rPr>
                <w:rFonts w:ascii="Arial" w:hAnsi="Arial" w:cs="Arial"/>
                <w:color w:val="63656B"/>
                <w:spacing w:val="-5"/>
              </w:rPr>
              <w:t>z</w:t>
            </w:r>
            <w:r w:rsidRPr="005963F6">
              <w:rPr>
                <w:rFonts w:ascii="Arial" w:hAnsi="Arial" w:cs="Arial"/>
                <w:color w:val="63656B"/>
                <w:spacing w:val="-2"/>
              </w:rPr>
              <w:t>ocm.ru</w:t>
            </w:r>
          </w:hyperlink>
        </w:p>
      </w:tc>
    </w:tr>
  </w:tbl>
  <w:p w14:paraId="2B0244C2" w14:textId="77777777" w:rsidR="00BB4E02" w:rsidRPr="00BF7BA7" w:rsidRDefault="00BB4E02" w:rsidP="005963F6">
    <w:pPr>
      <w:pStyle w:val="a3"/>
      <w:spacing w:before="59"/>
      <w:ind w:left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E8817" w14:textId="77777777" w:rsidR="00E427F0" w:rsidRDefault="00E427F0" w:rsidP="00BF7BA7">
      <w:r>
        <w:separator/>
      </w:r>
    </w:p>
  </w:footnote>
  <w:footnote w:type="continuationSeparator" w:id="0">
    <w:p w14:paraId="48A9CDB3" w14:textId="77777777" w:rsidR="00E427F0" w:rsidRDefault="00E427F0" w:rsidP="00BF7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97B88" w14:textId="77777777" w:rsidR="00A95528" w:rsidRDefault="00A95528">
    <w:pPr>
      <w:pStyle w:val="a6"/>
    </w:pPr>
    <w:r>
      <w:rPr>
        <w:noProof/>
        <w:lang w:val="ru-RU" w:eastAsia="ru-RU"/>
      </w:rPr>
      <w:drawing>
        <wp:anchor distT="0" distB="0" distL="114300" distR="114300" simplePos="0" relativeHeight="251662336" behindDoc="1" locked="0" layoutInCell="1" allowOverlap="1" wp14:anchorId="34B1051D" wp14:editId="061DF225">
          <wp:simplePos x="0" y="0"/>
          <wp:positionH relativeFrom="column">
            <wp:posOffset>-935990</wp:posOffset>
          </wp:positionH>
          <wp:positionV relativeFrom="paragraph">
            <wp:posOffset>-390525</wp:posOffset>
          </wp:positionV>
          <wp:extent cx="7571740" cy="1800225"/>
          <wp:effectExtent l="0" t="0" r="0" b="9525"/>
          <wp:wrapThrough wrapText="bothSides">
            <wp:wrapPolygon edited="0">
              <wp:start x="0" y="0"/>
              <wp:lineTo x="0" y="21486"/>
              <wp:lineTo x="21520" y="21486"/>
              <wp:lineTo x="21520" y="0"/>
              <wp:lineTo x="0" y="0"/>
            </wp:wrapPolygon>
          </wp:wrapThrough>
          <wp:docPr id="35" name="Рисунок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80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B4EF6" w14:textId="77777777" w:rsidR="00BB4E02" w:rsidRDefault="00367E38">
    <w:pPr>
      <w:pStyle w:val="a6"/>
      <w:rPr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7216" behindDoc="0" locked="0" layoutInCell="1" allowOverlap="1" wp14:anchorId="45DF294B" wp14:editId="1D3FF066">
          <wp:simplePos x="0" y="0"/>
          <wp:positionH relativeFrom="column">
            <wp:posOffset>-930275</wp:posOffset>
          </wp:positionH>
          <wp:positionV relativeFrom="paragraph">
            <wp:posOffset>-475615</wp:posOffset>
          </wp:positionV>
          <wp:extent cx="7616190" cy="1676400"/>
          <wp:effectExtent l="0" t="0" r="3810" b="0"/>
          <wp:wrapNone/>
          <wp:docPr id="36" name="Рисунок 4" descr="Описание: C:\Users\i.kamalova\Desktop\Безымянный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 descr="Описание: C:\Users\i.kamalova\Desktop\Безымянный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6190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4E02">
      <w:rPr>
        <w:lang w:val="ru-RU"/>
      </w:rPr>
      <w:t xml:space="preserve">                                                        </w:t>
    </w:r>
  </w:p>
  <w:p w14:paraId="40410F14" w14:textId="77777777" w:rsidR="00BB4E02" w:rsidRDefault="00BB4E02">
    <w:pPr>
      <w:pStyle w:val="a6"/>
      <w:rPr>
        <w:lang w:val="ru-RU"/>
      </w:rPr>
    </w:pPr>
  </w:p>
  <w:p w14:paraId="1AEC58B2" w14:textId="77777777" w:rsidR="00BB4E02" w:rsidRDefault="00BB4E02">
    <w:pPr>
      <w:pStyle w:val="a6"/>
      <w:rPr>
        <w:lang w:val="ru-RU"/>
      </w:rPr>
    </w:pPr>
    <w:r>
      <w:rPr>
        <w:lang w:val="ru-RU"/>
      </w:rPr>
      <w:t xml:space="preserve">                                                                                   </w:t>
    </w:r>
  </w:p>
  <w:p w14:paraId="781363C0" w14:textId="77777777" w:rsidR="00BB4E02" w:rsidRPr="002B3125" w:rsidRDefault="00BB4E02" w:rsidP="00611C8D">
    <w:pPr>
      <w:spacing w:before="53"/>
      <w:rPr>
        <w:rFonts w:ascii="Arial" w:eastAsia="PT Sans Caption" w:hAnsi="Arial" w:cs="Arial"/>
        <w:color w:val="E36C0A"/>
        <w:sz w:val="20"/>
        <w:szCs w:val="20"/>
        <w:lang w:val="ru-RU"/>
      </w:rPr>
    </w:pPr>
    <w:r>
      <w:rPr>
        <w:lang w:val="ru-RU"/>
      </w:rPr>
      <w:t xml:space="preserve">                                                                                                                                                   </w:t>
    </w:r>
  </w:p>
  <w:p w14:paraId="1AE6BAB5" w14:textId="77777777" w:rsidR="00BB4E02" w:rsidRPr="00611C8D" w:rsidRDefault="00BB4E02">
    <w:pPr>
      <w:pStyle w:val="a6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3607"/>
    <w:multiLevelType w:val="hybridMultilevel"/>
    <w:tmpl w:val="A976C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D14EF"/>
    <w:multiLevelType w:val="hybridMultilevel"/>
    <w:tmpl w:val="D6842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3045C"/>
    <w:multiLevelType w:val="hybridMultilevel"/>
    <w:tmpl w:val="AC8C1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C00CB"/>
    <w:multiLevelType w:val="hybridMultilevel"/>
    <w:tmpl w:val="EA96231A"/>
    <w:lvl w:ilvl="0" w:tplc="444EE8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77994033">
    <w:abstractNumId w:val="3"/>
  </w:num>
  <w:num w:numId="2" w16cid:durableId="831213362">
    <w:abstractNumId w:val="0"/>
  </w:num>
  <w:num w:numId="3" w16cid:durableId="544680868">
    <w:abstractNumId w:val="2"/>
  </w:num>
  <w:num w:numId="4" w16cid:durableId="246427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38"/>
    <w:rsid w:val="000058A1"/>
    <w:rsid w:val="00044B24"/>
    <w:rsid w:val="00065A71"/>
    <w:rsid w:val="00074D1B"/>
    <w:rsid w:val="000B0A5B"/>
    <w:rsid w:val="000B40A2"/>
    <w:rsid w:val="000B6409"/>
    <w:rsid w:val="000C19D9"/>
    <w:rsid w:val="000D3B12"/>
    <w:rsid w:val="00110566"/>
    <w:rsid w:val="001119FF"/>
    <w:rsid w:val="00126A3D"/>
    <w:rsid w:val="00140843"/>
    <w:rsid w:val="0014247C"/>
    <w:rsid w:val="00146B66"/>
    <w:rsid w:val="00161957"/>
    <w:rsid w:val="001954C2"/>
    <w:rsid w:val="001A05FF"/>
    <w:rsid w:val="001A3CF2"/>
    <w:rsid w:val="001C1BD1"/>
    <w:rsid w:val="001C3161"/>
    <w:rsid w:val="001D5660"/>
    <w:rsid w:val="001F16A2"/>
    <w:rsid w:val="001F60F1"/>
    <w:rsid w:val="002332D5"/>
    <w:rsid w:val="00240CD1"/>
    <w:rsid w:val="00260150"/>
    <w:rsid w:val="00265FDB"/>
    <w:rsid w:val="002842CE"/>
    <w:rsid w:val="00287B6E"/>
    <w:rsid w:val="002B12C7"/>
    <w:rsid w:val="002B3125"/>
    <w:rsid w:val="002F0E72"/>
    <w:rsid w:val="003164D9"/>
    <w:rsid w:val="0032263C"/>
    <w:rsid w:val="00336D35"/>
    <w:rsid w:val="003414C4"/>
    <w:rsid w:val="00367E38"/>
    <w:rsid w:val="003A4A7E"/>
    <w:rsid w:val="003A531E"/>
    <w:rsid w:val="003D1F54"/>
    <w:rsid w:val="003F6641"/>
    <w:rsid w:val="00403E69"/>
    <w:rsid w:val="0041519C"/>
    <w:rsid w:val="00425C28"/>
    <w:rsid w:val="0043236D"/>
    <w:rsid w:val="004372CA"/>
    <w:rsid w:val="00437D07"/>
    <w:rsid w:val="0045578C"/>
    <w:rsid w:val="004717BC"/>
    <w:rsid w:val="004A44BF"/>
    <w:rsid w:val="004B3FC3"/>
    <w:rsid w:val="0052264D"/>
    <w:rsid w:val="00523B8A"/>
    <w:rsid w:val="00526C33"/>
    <w:rsid w:val="00557045"/>
    <w:rsid w:val="00587E5C"/>
    <w:rsid w:val="005963F6"/>
    <w:rsid w:val="005A7A10"/>
    <w:rsid w:val="005D6DCB"/>
    <w:rsid w:val="005E6AB4"/>
    <w:rsid w:val="006010E2"/>
    <w:rsid w:val="006074E8"/>
    <w:rsid w:val="00611C8D"/>
    <w:rsid w:val="00650C2A"/>
    <w:rsid w:val="00657308"/>
    <w:rsid w:val="00663E17"/>
    <w:rsid w:val="00672EF3"/>
    <w:rsid w:val="006A5CB3"/>
    <w:rsid w:val="006D0165"/>
    <w:rsid w:val="0073127E"/>
    <w:rsid w:val="0074542C"/>
    <w:rsid w:val="00752F9F"/>
    <w:rsid w:val="00776D02"/>
    <w:rsid w:val="00777259"/>
    <w:rsid w:val="007B5435"/>
    <w:rsid w:val="007D36DE"/>
    <w:rsid w:val="007E3548"/>
    <w:rsid w:val="007F66C2"/>
    <w:rsid w:val="00812054"/>
    <w:rsid w:val="008437F4"/>
    <w:rsid w:val="0087063C"/>
    <w:rsid w:val="00884DF3"/>
    <w:rsid w:val="008B6F6F"/>
    <w:rsid w:val="008C21EF"/>
    <w:rsid w:val="00920943"/>
    <w:rsid w:val="00986B4D"/>
    <w:rsid w:val="009C5CBD"/>
    <w:rsid w:val="009E65B4"/>
    <w:rsid w:val="00A37AFA"/>
    <w:rsid w:val="00A50708"/>
    <w:rsid w:val="00A728C7"/>
    <w:rsid w:val="00A73D2D"/>
    <w:rsid w:val="00A82085"/>
    <w:rsid w:val="00A95528"/>
    <w:rsid w:val="00AB7FFD"/>
    <w:rsid w:val="00AC4D35"/>
    <w:rsid w:val="00AD5810"/>
    <w:rsid w:val="00B75A68"/>
    <w:rsid w:val="00B80CB7"/>
    <w:rsid w:val="00B860A7"/>
    <w:rsid w:val="00B94C9F"/>
    <w:rsid w:val="00BB4E02"/>
    <w:rsid w:val="00BF7BA7"/>
    <w:rsid w:val="00C30957"/>
    <w:rsid w:val="00C43703"/>
    <w:rsid w:val="00C61ED7"/>
    <w:rsid w:val="00D24BAA"/>
    <w:rsid w:val="00D26D54"/>
    <w:rsid w:val="00D413B9"/>
    <w:rsid w:val="00D87E36"/>
    <w:rsid w:val="00DD0C86"/>
    <w:rsid w:val="00DF4E2B"/>
    <w:rsid w:val="00E10E87"/>
    <w:rsid w:val="00E427F0"/>
    <w:rsid w:val="00E55140"/>
    <w:rsid w:val="00E97E58"/>
    <w:rsid w:val="00EC2A6A"/>
    <w:rsid w:val="00F373B7"/>
    <w:rsid w:val="00F4118D"/>
    <w:rsid w:val="00F47C0A"/>
    <w:rsid w:val="00F5699A"/>
    <w:rsid w:val="00F667D9"/>
    <w:rsid w:val="00FB0D5D"/>
    <w:rsid w:val="00FC310E"/>
    <w:rsid w:val="00FE6773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F3134"/>
  <w15:docId w15:val="{020E8DC4-397B-49AC-947B-E0D7FBE2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67E38"/>
    <w:pPr>
      <w:widowControl w:val="0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qFormat/>
    <w:rsid w:val="004717BC"/>
    <w:pPr>
      <w:keepNext/>
      <w:widowControl/>
      <w:outlineLvl w:val="1"/>
    </w:pPr>
    <w:rPr>
      <w:rFonts w:ascii="Times New Roman" w:eastAsia="Times New Roman" w:hAnsi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104"/>
    </w:pPr>
    <w:rPr>
      <w:rFonts w:ascii="PT Sans Caption" w:eastAsia="PT Sans Caption" w:hAnsi="PT Sans Caption"/>
      <w:sz w:val="16"/>
      <w:szCs w:val="16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uiPriority w:val="99"/>
    <w:unhideWhenUsed/>
    <w:rsid w:val="008C21E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F7B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7BA7"/>
  </w:style>
  <w:style w:type="paragraph" w:styleId="a8">
    <w:name w:val="footer"/>
    <w:basedOn w:val="a"/>
    <w:link w:val="a9"/>
    <w:uiPriority w:val="99"/>
    <w:unhideWhenUsed/>
    <w:rsid w:val="00BF7B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7BA7"/>
  </w:style>
  <w:style w:type="paragraph" w:styleId="aa">
    <w:name w:val="Balloon Text"/>
    <w:basedOn w:val="a"/>
    <w:link w:val="ab"/>
    <w:uiPriority w:val="99"/>
    <w:semiHidden/>
    <w:unhideWhenUsed/>
    <w:rsid w:val="00611C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11C8D"/>
    <w:rPr>
      <w:rFonts w:ascii="Tahoma" w:hAnsi="Tahoma" w:cs="Tahoma"/>
      <w:sz w:val="16"/>
      <w:szCs w:val="16"/>
    </w:rPr>
  </w:style>
  <w:style w:type="character" w:styleId="ac">
    <w:name w:val="FollowedHyperlink"/>
    <w:uiPriority w:val="99"/>
    <w:semiHidden/>
    <w:unhideWhenUsed/>
    <w:rsid w:val="00611C8D"/>
    <w:rPr>
      <w:color w:val="800080"/>
      <w:u w:val="single"/>
    </w:rPr>
  </w:style>
  <w:style w:type="table" w:styleId="ad">
    <w:name w:val="Table Grid"/>
    <w:basedOn w:val="a1"/>
    <w:uiPriority w:val="59"/>
    <w:rsid w:val="00596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F667D9"/>
    <w:pPr>
      <w:widowControl w:val="0"/>
    </w:pPr>
    <w:rPr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rsid w:val="004717BC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ezocm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ezocm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pervuhin\Desktop\&#1041;&#1083;&#1072;&#1085;&#1082;%20&#1087;&#1080;&#1089;&#1100;&#1084;&#1072;%20Plaurum%20&#1056;&#1091;&#1089;%20&#1054;&#1076;&#1085;&#1086;&#1089;&#1090;&#1088;&#1072;&#1085;&#1080;&#1095;&#1085;&#1099;&#1081;%20&#1062;&#1074;&#1077;&#1090;&#1085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B7E97-1570-49DD-9BCD-A6820A9C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Plaurum Рус Одностраничный Цветной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Plaurum_Blank-1-page</vt:lpstr>
    </vt:vector>
  </TitlesOfParts>
  <Company/>
  <LinksUpToDate>false</LinksUpToDate>
  <CharactersWithSpaces>1603</CharactersWithSpaces>
  <SharedDoc>false</SharedDoc>
  <HLinks>
    <vt:vector size="6" baseType="variant">
      <vt:variant>
        <vt:i4>6553682</vt:i4>
      </vt:variant>
      <vt:variant>
        <vt:i4>0</vt:i4>
      </vt:variant>
      <vt:variant>
        <vt:i4>0</vt:i4>
      </vt:variant>
      <vt:variant>
        <vt:i4>5</vt:i4>
      </vt:variant>
      <vt:variant>
        <vt:lpwstr>mailto:mail@ezocm.ru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Plaurum_Blank-1-page</dc:title>
  <dc:creator>Первухин Александр Евгеньевич</dc:creator>
  <cp:lastModifiedBy>Енидорцева Яна Юрьевна</cp:lastModifiedBy>
  <cp:revision>2</cp:revision>
  <cp:lastPrinted>2019-03-26T07:09:00Z</cp:lastPrinted>
  <dcterms:created xsi:type="dcterms:W3CDTF">2024-08-21T05:13:00Z</dcterms:created>
  <dcterms:modified xsi:type="dcterms:W3CDTF">2024-08-21T05:13:00Z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2016-04-12T00:00:00Z</vt:filetime>
  </property>
  <property fmtid="{D5CDD505-2E9C-101B-9397-08002B2CF9AE}" pid="3" name="LastSaved">
    <vt:filetime>2016-10-31T00:00:00Z</vt:filetime>
  </property>
</Properties>
</file>