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C" w:rsidRPr="006913A4" w:rsidRDefault="00B12DFE" w:rsidP="00B12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A4">
        <w:rPr>
          <w:rFonts w:ascii="Times New Roman" w:hAnsi="Times New Roman" w:cs="Times New Roman"/>
          <w:b/>
          <w:sz w:val="28"/>
          <w:szCs w:val="28"/>
        </w:rPr>
        <w:t>Техническое задание на установку</w:t>
      </w:r>
      <w:r w:rsidR="006D04E7" w:rsidRPr="006913A4">
        <w:rPr>
          <w:rFonts w:ascii="Times New Roman" w:hAnsi="Times New Roman" w:cs="Times New Roman"/>
          <w:b/>
          <w:sz w:val="28"/>
          <w:szCs w:val="28"/>
        </w:rPr>
        <w:t xml:space="preserve"> для автоматического сворачивания и </w:t>
      </w:r>
      <w:r w:rsidRPr="006913A4">
        <w:rPr>
          <w:rFonts w:ascii="Times New Roman" w:hAnsi="Times New Roman" w:cs="Times New Roman"/>
          <w:b/>
          <w:sz w:val="28"/>
          <w:szCs w:val="28"/>
        </w:rPr>
        <w:t xml:space="preserve"> сварки труб</w:t>
      </w:r>
      <w:r w:rsidR="006D04E7" w:rsidRPr="006913A4">
        <w:rPr>
          <w:rFonts w:ascii="Times New Roman" w:hAnsi="Times New Roman" w:cs="Times New Roman"/>
          <w:b/>
          <w:sz w:val="28"/>
          <w:szCs w:val="28"/>
        </w:rPr>
        <w:t xml:space="preserve"> из полосы</w:t>
      </w:r>
    </w:p>
    <w:p w:rsidR="00B12DFE" w:rsidRDefault="00B12DFE" w:rsidP="00B12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0766" w:rsidRDefault="00AE0766" w:rsidP="00AE0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Заказчик: АО </w:t>
      </w:r>
      <w:r w:rsidR="00422C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Екатеринбургский завод по обработке цветных металлов</w:t>
      </w:r>
      <w:r w:rsidR="00422CA7">
        <w:rPr>
          <w:rFonts w:ascii="Times New Roman" w:hAnsi="Times New Roman" w:cs="Times New Roman"/>
          <w:sz w:val="28"/>
          <w:szCs w:val="28"/>
        </w:rPr>
        <w:t>»</w:t>
      </w:r>
    </w:p>
    <w:p w:rsidR="00B12DFE" w:rsidRPr="00F97BA6" w:rsidRDefault="00B12DFE" w:rsidP="00B12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A6" w:rsidRPr="00A43E0B" w:rsidRDefault="00B12DFE" w:rsidP="00A43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A6">
        <w:rPr>
          <w:rFonts w:ascii="Times New Roman" w:hAnsi="Times New Roman" w:cs="Times New Roman"/>
          <w:b/>
          <w:sz w:val="28"/>
          <w:szCs w:val="28"/>
        </w:rPr>
        <w:t>Область применения.</w:t>
      </w:r>
    </w:p>
    <w:p w:rsidR="00B12DFE" w:rsidRDefault="00B12DFE" w:rsidP="00B1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Автоматизированная </w:t>
      </w:r>
      <w:r w:rsidR="002D1CD2">
        <w:rPr>
          <w:rFonts w:ascii="Times New Roman" w:hAnsi="Times New Roman" w:cs="Times New Roman"/>
          <w:sz w:val="28"/>
          <w:szCs w:val="28"/>
        </w:rPr>
        <w:t xml:space="preserve">продольная </w:t>
      </w:r>
      <w:r>
        <w:rPr>
          <w:rFonts w:ascii="Times New Roman" w:hAnsi="Times New Roman" w:cs="Times New Roman"/>
          <w:sz w:val="28"/>
          <w:szCs w:val="28"/>
        </w:rPr>
        <w:t xml:space="preserve">сварка трубы из </w:t>
      </w:r>
      <w:r w:rsidR="006D04E7" w:rsidRPr="006D04E7">
        <w:rPr>
          <w:rFonts w:ascii="Times New Roman" w:hAnsi="Times New Roman" w:cs="Times New Roman"/>
          <w:sz w:val="28"/>
          <w:szCs w:val="28"/>
        </w:rPr>
        <w:t>полосы</w:t>
      </w:r>
      <w:r w:rsidR="006D04E7">
        <w:rPr>
          <w:rFonts w:ascii="Times New Roman" w:hAnsi="Times New Roman" w:cs="Times New Roman"/>
          <w:sz w:val="28"/>
          <w:szCs w:val="28"/>
        </w:rPr>
        <w:t xml:space="preserve"> с одновременной подрезкой по ширине и сворачиванием</w:t>
      </w:r>
      <w:r w:rsidR="006D04E7" w:rsidRPr="006D04E7">
        <w:rPr>
          <w:rFonts w:ascii="Times New Roman" w:hAnsi="Times New Roman" w:cs="Times New Roman"/>
          <w:sz w:val="28"/>
          <w:szCs w:val="28"/>
        </w:rPr>
        <w:t xml:space="preserve"> </w:t>
      </w:r>
      <w:r w:rsidR="006D04E7">
        <w:rPr>
          <w:rFonts w:ascii="Times New Roman" w:hAnsi="Times New Roman" w:cs="Times New Roman"/>
          <w:sz w:val="28"/>
          <w:szCs w:val="28"/>
        </w:rPr>
        <w:t>заготовки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DFE" w:rsidRDefault="00B12DFE" w:rsidP="00B1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DFE" w:rsidRPr="00F97BA6" w:rsidRDefault="00B12DFE" w:rsidP="00B12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A6">
        <w:rPr>
          <w:rFonts w:ascii="Times New Roman" w:hAnsi="Times New Roman" w:cs="Times New Roman"/>
          <w:b/>
          <w:sz w:val="28"/>
          <w:szCs w:val="28"/>
        </w:rPr>
        <w:t>Характеристики применяемой заготовки:</w:t>
      </w:r>
    </w:p>
    <w:p w:rsidR="00B12DFE" w:rsidRDefault="00B12DFE" w:rsidP="00B1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2DFE" w:rsidTr="00B12DFE">
        <w:tc>
          <w:tcPr>
            <w:tcW w:w="4785" w:type="dxa"/>
          </w:tcPr>
          <w:p w:rsidR="00B12DFE" w:rsidRDefault="00B12DFE" w:rsidP="00B12D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B12DFE" w:rsidRDefault="00B12DFE" w:rsidP="00B12D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12DFE" w:rsidTr="00B12DFE">
        <w:tc>
          <w:tcPr>
            <w:tcW w:w="4785" w:type="dxa"/>
          </w:tcPr>
          <w:p w:rsidR="00B12DFE" w:rsidRDefault="00AE0766" w:rsidP="00B12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9D20D3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r w:rsidR="006D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0D3">
              <w:rPr>
                <w:rFonts w:ascii="Times New Roman" w:hAnsi="Times New Roman" w:cs="Times New Roman"/>
                <w:sz w:val="28"/>
                <w:szCs w:val="28"/>
              </w:rPr>
              <w:t>труб</w:t>
            </w:r>
            <w:r w:rsidR="00D10E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B12DFE" w:rsidRDefault="00B12DFE" w:rsidP="006D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C44" w:rsidTr="00B12DFE">
        <w:tc>
          <w:tcPr>
            <w:tcW w:w="4785" w:type="dxa"/>
            <w:vMerge w:val="restart"/>
          </w:tcPr>
          <w:p w:rsidR="00A90C44" w:rsidRPr="0091727C" w:rsidRDefault="00A90C44" w:rsidP="00A90C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типоразмеры, </w:t>
            </w:r>
            <w:proofErr w:type="gramStart"/>
            <w:r w:rsidRPr="0091727C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A90C44" w:rsidRPr="0091727C" w:rsidRDefault="00A90C44" w:rsidP="0091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27C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27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27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27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450</w:t>
            </w:r>
            <w:r w:rsidRPr="0091727C">
              <w:rPr>
                <w:rFonts w:ascii="Times New Roman" w:hAnsi="Times New Roman" w:cs="Times New Roman"/>
                <w:sz w:val="28"/>
                <w:szCs w:val="28"/>
              </w:rPr>
              <w:t xml:space="preserve"> ÷1000</w:t>
            </w:r>
          </w:p>
        </w:tc>
      </w:tr>
      <w:tr w:rsidR="00A90C44" w:rsidTr="00B12DFE">
        <w:tc>
          <w:tcPr>
            <w:tcW w:w="4785" w:type="dxa"/>
            <w:vMerge/>
          </w:tcPr>
          <w:p w:rsidR="00A90C44" w:rsidRPr="0091727C" w:rsidRDefault="00A90C44" w:rsidP="00054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0C44" w:rsidRPr="0091727C" w:rsidRDefault="00A90C44" w:rsidP="006D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B22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B2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B2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B2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B22">
              <w:rPr>
                <w:rFonts w:ascii="Times New Roman" w:hAnsi="Times New Roman" w:cs="Times New Roman"/>
                <w:sz w:val="28"/>
                <w:szCs w:val="28"/>
              </w:rPr>
              <w:t>320 ÷500</w:t>
            </w:r>
          </w:p>
        </w:tc>
      </w:tr>
      <w:tr w:rsidR="00A90C44" w:rsidTr="00B12DFE">
        <w:tc>
          <w:tcPr>
            <w:tcW w:w="4785" w:type="dxa"/>
            <w:vMerge/>
          </w:tcPr>
          <w:p w:rsidR="00A90C44" w:rsidRPr="0091727C" w:rsidRDefault="00A90C44" w:rsidP="0005481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0C44" w:rsidRPr="0091727C" w:rsidRDefault="00A90C44" w:rsidP="006D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B22">
              <w:rPr>
                <w:rFonts w:ascii="Times New Roman" w:hAnsi="Times New Roman" w:cs="Times New Roman"/>
                <w:sz w:val="28"/>
                <w:szCs w:val="28"/>
              </w:rPr>
              <w:t>11,2 × 1,0 × 320 ÷500</w:t>
            </w:r>
          </w:p>
        </w:tc>
      </w:tr>
      <w:tr w:rsidR="00054813" w:rsidTr="00B12DFE">
        <w:tc>
          <w:tcPr>
            <w:tcW w:w="4785" w:type="dxa"/>
          </w:tcPr>
          <w:p w:rsidR="00054813" w:rsidRPr="00054813" w:rsidRDefault="00054813" w:rsidP="0005481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0C4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расширения </w:t>
            </w:r>
            <w:r w:rsidR="0091727C" w:rsidRPr="00A90C44">
              <w:rPr>
                <w:rFonts w:ascii="Times New Roman" w:hAnsi="Times New Roman" w:cs="Times New Roman"/>
                <w:sz w:val="28"/>
                <w:szCs w:val="28"/>
              </w:rPr>
              <w:t>номенклатуры</w:t>
            </w:r>
            <w:r w:rsidRPr="00A90C44">
              <w:rPr>
                <w:rFonts w:ascii="Times New Roman" w:hAnsi="Times New Roman" w:cs="Times New Roman"/>
                <w:sz w:val="28"/>
                <w:szCs w:val="28"/>
              </w:rPr>
              <w:t xml:space="preserve"> в переделах указанных диапазонов:</w:t>
            </w:r>
          </w:p>
        </w:tc>
        <w:tc>
          <w:tcPr>
            <w:tcW w:w="4786" w:type="dxa"/>
          </w:tcPr>
          <w:p w:rsidR="00054813" w:rsidRPr="00054813" w:rsidRDefault="00054813" w:rsidP="006D04E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20D3" w:rsidTr="00B12DFE">
        <w:tc>
          <w:tcPr>
            <w:tcW w:w="4785" w:type="dxa"/>
          </w:tcPr>
          <w:p w:rsidR="009D20D3" w:rsidRDefault="00D10E7B" w:rsidP="00D10E7B">
            <w:pPr>
              <w:pStyle w:val="a3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д</w:t>
            </w:r>
            <w:r w:rsidR="009D20D3">
              <w:rPr>
                <w:rFonts w:ascii="Times New Roman" w:hAnsi="Times New Roman" w:cs="Times New Roman"/>
                <w:sz w:val="28"/>
                <w:szCs w:val="28"/>
              </w:rPr>
              <w:t>иаметр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D20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D20D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9D20D3" w:rsidRDefault="003B3C0A" w:rsidP="003B3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E7B">
              <w:rPr>
                <w:rFonts w:ascii="Times New Roman" w:hAnsi="Times New Roman" w:cs="Times New Roman"/>
                <w:sz w:val="28"/>
                <w:szCs w:val="28"/>
              </w:rPr>
              <w:t xml:space="preserve"> 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10E7B" w:rsidTr="00B12DFE">
        <w:tc>
          <w:tcPr>
            <w:tcW w:w="4785" w:type="dxa"/>
          </w:tcPr>
          <w:p w:rsidR="00D10E7B" w:rsidRDefault="00D10E7B" w:rsidP="00D10E7B">
            <w:pPr>
              <w:pStyle w:val="a3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толщин</w:t>
            </w:r>
            <w:r w:rsidR="00A43E0B">
              <w:rPr>
                <w:rFonts w:ascii="Times New Roman" w:hAnsi="Times New Roman" w:cs="Times New Roman"/>
                <w:sz w:val="28"/>
                <w:szCs w:val="28"/>
              </w:rPr>
              <w:t xml:space="preserve"> стенки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D10E7B" w:rsidRPr="0091727C" w:rsidRDefault="00D10E7B" w:rsidP="00F93B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B1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÷ </w:t>
            </w:r>
            <w:r w:rsidR="00054813" w:rsidRPr="0091727C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93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D10E7B" w:rsidTr="00B12DFE">
        <w:tc>
          <w:tcPr>
            <w:tcW w:w="4785" w:type="dxa"/>
          </w:tcPr>
          <w:p w:rsidR="00D10E7B" w:rsidRDefault="00D10E7B" w:rsidP="00D10E7B">
            <w:pPr>
              <w:pStyle w:val="a3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r w:rsidR="001020D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D10E7B" w:rsidRPr="00054813" w:rsidRDefault="001020D1" w:rsidP="000548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 / </w:t>
            </w:r>
            <w:r w:rsidR="00054813" w:rsidRPr="009172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B12DFE" w:rsidTr="00B12DFE">
        <w:tc>
          <w:tcPr>
            <w:tcW w:w="4785" w:type="dxa"/>
          </w:tcPr>
          <w:p w:rsidR="00B12DFE" w:rsidRPr="00D10E7B" w:rsidRDefault="00AE0766" w:rsidP="00B12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Сплав</w:t>
            </w:r>
            <w:r w:rsidR="00D10E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786" w:type="dxa"/>
          </w:tcPr>
          <w:p w:rsidR="00B12DFE" w:rsidRPr="001020D1" w:rsidRDefault="00B12DFE" w:rsidP="00D10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ПлРд80-</w:t>
            </w:r>
            <w:r w:rsidR="00D10E7B">
              <w:rPr>
                <w:rFonts w:ascii="Times New Roman" w:hAnsi="Times New Roman" w:cs="Times New Roman"/>
                <w:sz w:val="28"/>
                <w:szCs w:val="28"/>
              </w:rPr>
              <w:t>20 (</w:t>
            </w:r>
            <w:proofErr w:type="spellStart"/>
            <w:r w:rsidR="00D10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PtRh</w:t>
            </w:r>
            <w:proofErr w:type="spellEnd"/>
            <w:r w:rsidR="00D10E7B" w:rsidRPr="001020D1">
              <w:rPr>
                <w:rFonts w:ascii="Times New Roman" w:hAnsi="Times New Roman" w:cs="Times New Roman"/>
                <w:sz w:val="28"/>
                <w:szCs w:val="28"/>
              </w:rPr>
              <w:t>80-20)</w:t>
            </w:r>
          </w:p>
          <w:p w:rsidR="00D10E7B" w:rsidRDefault="00D10E7B" w:rsidP="00D10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</w:t>
            </w:r>
            <w:r w:rsidRPr="001020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102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PtIr</w:t>
            </w:r>
            <w:proofErr w:type="spellEnd"/>
            <w:r w:rsidRPr="001020D1">
              <w:rPr>
                <w:rFonts w:ascii="Times New Roman" w:hAnsi="Times New Roman" w:cs="Times New Roman"/>
                <w:sz w:val="28"/>
                <w:szCs w:val="28"/>
              </w:rPr>
              <w:t>90-10)</w:t>
            </w:r>
          </w:p>
          <w:p w:rsidR="00D10E7B" w:rsidRPr="001020D1" w:rsidRDefault="00D10E7B" w:rsidP="00D10E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ПдСр60-40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PdAg</w:t>
            </w:r>
            <w:proofErr w:type="spellEnd"/>
            <w:r w:rsidRPr="001020D1">
              <w:rPr>
                <w:rFonts w:ascii="Times New Roman" w:hAnsi="Times New Roman" w:cs="Times New Roman"/>
                <w:sz w:val="28"/>
                <w:szCs w:val="28"/>
              </w:rPr>
              <w:t>60-40)</w:t>
            </w:r>
          </w:p>
        </w:tc>
      </w:tr>
      <w:tr w:rsidR="002D1CD2" w:rsidTr="00B12DFE">
        <w:tc>
          <w:tcPr>
            <w:tcW w:w="4785" w:type="dxa"/>
          </w:tcPr>
          <w:p w:rsidR="002D1CD2" w:rsidRDefault="002D1CD2" w:rsidP="00B12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Сварной шов</w:t>
            </w:r>
          </w:p>
        </w:tc>
        <w:tc>
          <w:tcPr>
            <w:tcW w:w="4786" w:type="dxa"/>
          </w:tcPr>
          <w:p w:rsidR="002D1CD2" w:rsidRDefault="002D1CD2" w:rsidP="002D1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 всей длине заготовки</w:t>
            </w:r>
          </w:p>
        </w:tc>
      </w:tr>
      <w:tr w:rsidR="00B12DFE" w:rsidTr="0037520F">
        <w:trPr>
          <w:trHeight w:val="1068"/>
        </w:trPr>
        <w:tc>
          <w:tcPr>
            <w:tcW w:w="4785" w:type="dxa"/>
          </w:tcPr>
          <w:p w:rsidR="00B12DFE" w:rsidRDefault="00AE0766" w:rsidP="00AE07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применения сваренной трубы</w:t>
            </w:r>
          </w:p>
        </w:tc>
        <w:tc>
          <w:tcPr>
            <w:tcW w:w="4786" w:type="dxa"/>
          </w:tcPr>
          <w:p w:rsidR="00B12DFE" w:rsidRDefault="00AE0766" w:rsidP="00B12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для дальнейшего получение трубы повышенной точности методом волочения</w:t>
            </w:r>
          </w:p>
        </w:tc>
      </w:tr>
      <w:tr w:rsidR="006D04E7" w:rsidTr="00B12DFE">
        <w:tc>
          <w:tcPr>
            <w:tcW w:w="4785" w:type="dxa"/>
          </w:tcPr>
          <w:p w:rsidR="006D04E7" w:rsidRDefault="0037520F" w:rsidP="00AE07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формовки,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4786" w:type="dxa"/>
          </w:tcPr>
          <w:p w:rsidR="006D04E7" w:rsidRPr="001020D1" w:rsidRDefault="0037520F" w:rsidP="00B12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10 - 30</w:t>
            </w:r>
          </w:p>
        </w:tc>
      </w:tr>
    </w:tbl>
    <w:p w:rsidR="00B12DFE" w:rsidRDefault="00B12DFE" w:rsidP="00B12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DFE" w:rsidRPr="00674769" w:rsidRDefault="00B12DFE" w:rsidP="00B12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CD2" w:rsidRPr="00674769" w:rsidRDefault="002D1CD2" w:rsidP="002D1C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69">
        <w:rPr>
          <w:rFonts w:ascii="Times New Roman" w:hAnsi="Times New Roman" w:cs="Times New Roman"/>
          <w:b/>
          <w:sz w:val="28"/>
          <w:szCs w:val="28"/>
        </w:rPr>
        <w:t>Требования к оборудованию:</w:t>
      </w:r>
    </w:p>
    <w:p w:rsidR="00E27672" w:rsidRDefault="00E27672" w:rsidP="00E2767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7672" w:rsidRPr="00674769" w:rsidRDefault="00E27672" w:rsidP="00E276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69">
        <w:rPr>
          <w:rFonts w:ascii="Times New Roman" w:hAnsi="Times New Roman" w:cs="Times New Roman"/>
          <w:b/>
          <w:sz w:val="28"/>
          <w:szCs w:val="28"/>
        </w:rPr>
        <w:t>- плавная регулировка скорости подачи заготовки.</w:t>
      </w:r>
    </w:p>
    <w:p w:rsidR="00E27672" w:rsidRPr="00E27672" w:rsidRDefault="00E27672" w:rsidP="00E27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CD2" w:rsidRPr="00674769" w:rsidRDefault="00E27672" w:rsidP="00E276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69">
        <w:rPr>
          <w:rFonts w:ascii="Times New Roman" w:hAnsi="Times New Roman" w:cs="Times New Roman"/>
          <w:b/>
          <w:sz w:val="28"/>
          <w:szCs w:val="28"/>
        </w:rPr>
        <w:t>- поддерживающие устройства для полосы и готовой трубы.</w:t>
      </w:r>
    </w:p>
    <w:p w:rsidR="00E27672" w:rsidRDefault="00E27672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FA4" w:rsidRPr="0091727C" w:rsidRDefault="002D1CD2" w:rsidP="002D1C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04E7" w:rsidRPr="00674769">
        <w:rPr>
          <w:rFonts w:ascii="Times New Roman" w:hAnsi="Times New Roman" w:cs="Times New Roman"/>
          <w:b/>
          <w:sz w:val="28"/>
          <w:szCs w:val="28"/>
        </w:rPr>
        <w:t>подрезка полосы по ширине</w:t>
      </w:r>
      <w:r w:rsidR="00F9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6F1" w:rsidRPr="0091727C">
        <w:rPr>
          <w:rFonts w:ascii="Times New Roman" w:hAnsi="Times New Roman" w:cs="Times New Roman"/>
          <w:b/>
          <w:sz w:val="28"/>
          <w:szCs w:val="28"/>
        </w:rPr>
        <w:t>(отдельная установка)</w:t>
      </w:r>
      <w:r w:rsidR="00062660" w:rsidRPr="0091727C">
        <w:rPr>
          <w:rFonts w:ascii="Times New Roman" w:hAnsi="Times New Roman" w:cs="Times New Roman"/>
          <w:b/>
          <w:sz w:val="28"/>
          <w:szCs w:val="28"/>
        </w:rPr>
        <w:t>:</w:t>
      </w:r>
    </w:p>
    <w:p w:rsidR="00544C8A" w:rsidRPr="00544C8A" w:rsidRDefault="00544C8A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C8A">
        <w:rPr>
          <w:rFonts w:ascii="Times New Roman" w:hAnsi="Times New Roman" w:cs="Times New Roman"/>
          <w:sz w:val="28"/>
          <w:szCs w:val="28"/>
        </w:rPr>
        <w:t>Для каждого сплава используются индивидуальные ножи.</w:t>
      </w:r>
    </w:p>
    <w:p w:rsidR="00B035CD" w:rsidRDefault="00E02FA4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Полоса должна быть ровно обрезана по кромке. </w:t>
      </w:r>
    </w:p>
    <w:p w:rsidR="00B035CD" w:rsidRDefault="00B035CD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кромках не допускается рванина. </w:t>
      </w:r>
    </w:p>
    <w:p w:rsidR="00E02FA4" w:rsidRDefault="00E02FA4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кромке допускается заусенец, размер которого не должен превышать значения 0,1 мм.</w:t>
      </w:r>
    </w:p>
    <w:p w:rsidR="007B1D3C" w:rsidRDefault="007B1D3C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резке полосы не допускается намазывание неблагородных материалов (с ножей, прижимов и т.д.) на кромку, поверхность полосы, для исключения изменения химического состава исходного материала.</w:t>
      </w:r>
    </w:p>
    <w:p w:rsidR="009872F9" w:rsidRDefault="009872F9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2F9">
        <w:rPr>
          <w:rFonts w:ascii="Times New Roman" w:hAnsi="Times New Roman" w:cs="Times New Roman"/>
          <w:sz w:val="28"/>
          <w:szCs w:val="28"/>
        </w:rPr>
        <w:t>На полосах после резки не допускаются поверхностные повреждения в виде царапин, вмятин и рисок, а так же волнистость, следы перегибов и серповидность.</w:t>
      </w:r>
    </w:p>
    <w:p w:rsidR="00F97BA6" w:rsidRDefault="00F97BA6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4E7" w:rsidRPr="00674769" w:rsidRDefault="006D04E7" w:rsidP="002D1C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69">
        <w:rPr>
          <w:rFonts w:ascii="Times New Roman" w:hAnsi="Times New Roman" w:cs="Times New Roman"/>
          <w:b/>
          <w:sz w:val="28"/>
          <w:szCs w:val="28"/>
        </w:rPr>
        <w:t>- сворачивание заготовки в трубу</w:t>
      </w:r>
      <w:r w:rsidR="00062660" w:rsidRPr="00674769">
        <w:rPr>
          <w:rFonts w:ascii="Times New Roman" w:hAnsi="Times New Roman" w:cs="Times New Roman"/>
          <w:b/>
          <w:sz w:val="28"/>
          <w:szCs w:val="28"/>
        </w:rPr>
        <w:t>:</w:t>
      </w:r>
    </w:p>
    <w:p w:rsidR="00C93E25" w:rsidRDefault="00C93E25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E25">
        <w:rPr>
          <w:rFonts w:ascii="Times New Roman" w:hAnsi="Times New Roman" w:cs="Times New Roman"/>
          <w:sz w:val="28"/>
          <w:szCs w:val="28"/>
        </w:rPr>
        <w:t>Ширина зазора на свернутой в трубу заготовке не более 0,1 мм.</w:t>
      </w:r>
    </w:p>
    <w:p w:rsidR="006D04E7" w:rsidRDefault="00AB6EF8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формовки не допускается наличие</w:t>
      </w:r>
      <w:r w:rsidR="006D04E7">
        <w:rPr>
          <w:rFonts w:ascii="Times New Roman" w:hAnsi="Times New Roman" w:cs="Times New Roman"/>
          <w:sz w:val="28"/>
          <w:szCs w:val="28"/>
        </w:rPr>
        <w:t xml:space="preserve"> механических дефектов на трубе от механизмов станка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40A" w:rsidRDefault="0033740A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Заусенец, образовавшийся при операции резке, должен быть с лицевой части трубы.</w:t>
      </w:r>
    </w:p>
    <w:p w:rsidR="00CC0AE1" w:rsidRDefault="00CC0AE1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AE1">
        <w:rPr>
          <w:rFonts w:ascii="Times New Roman" w:hAnsi="Times New Roman" w:cs="Times New Roman"/>
          <w:sz w:val="28"/>
          <w:szCs w:val="28"/>
        </w:rPr>
        <w:t>Диаметр полученной заготовки должен быть равномерным по всей длине.</w:t>
      </w:r>
    </w:p>
    <w:p w:rsidR="000A1BD7" w:rsidRDefault="000A1BD7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BD7">
        <w:rPr>
          <w:rFonts w:ascii="Times New Roman" w:hAnsi="Times New Roman" w:cs="Times New Roman"/>
          <w:sz w:val="28"/>
          <w:szCs w:val="28"/>
        </w:rPr>
        <w:t xml:space="preserve">При сворачивании заготовки в трубу не допускается </w:t>
      </w:r>
      <w:r w:rsidR="00F916F1" w:rsidRPr="0091727C">
        <w:rPr>
          <w:rFonts w:ascii="Times New Roman" w:hAnsi="Times New Roman" w:cs="Times New Roman"/>
          <w:sz w:val="28"/>
          <w:szCs w:val="28"/>
        </w:rPr>
        <w:t xml:space="preserve">наличие следов смазки </w:t>
      </w:r>
      <w:r w:rsidR="00F916F1">
        <w:rPr>
          <w:rFonts w:ascii="Times New Roman" w:hAnsi="Times New Roman" w:cs="Times New Roman"/>
          <w:sz w:val="28"/>
          <w:szCs w:val="28"/>
        </w:rPr>
        <w:t xml:space="preserve">и </w:t>
      </w:r>
      <w:r w:rsidRPr="000A1BD7">
        <w:rPr>
          <w:rFonts w:ascii="Times New Roman" w:hAnsi="Times New Roman" w:cs="Times New Roman"/>
          <w:sz w:val="28"/>
          <w:szCs w:val="28"/>
        </w:rPr>
        <w:t xml:space="preserve">намазывание неблагородных материалов </w:t>
      </w:r>
      <w:r w:rsidRPr="00F916F1">
        <w:rPr>
          <w:rFonts w:ascii="Times New Roman" w:hAnsi="Times New Roman" w:cs="Times New Roman"/>
          <w:sz w:val="28"/>
          <w:szCs w:val="28"/>
        </w:rPr>
        <w:t>на стык</w:t>
      </w:r>
      <w:r w:rsidR="00F916F1">
        <w:rPr>
          <w:rFonts w:ascii="Times New Roman" w:hAnsi="Times New Roman" w:cs="Times New Roman"/>
          <w:sz w:val="28"/>
          <w:szCs w:val="28"/>
        </w:rPr>
        <w:t>е</w:t>
      </w:r>
      <w:r w:rsidRPr="00F916F1">
        <w:rPr>
          <w:rFonts w:ascii="Times New Roman" w:hAnsi="Times New Roman" w:cs="Times New Roman"/>
          <w:sz w:val="28"/>
          <w:szCs w:val="28"/>
        </w:rPr>
        <w:t xml:space="preserve"> </w:t>
      </w:r>
      <w:r w:rsidRPr="000A1BD7">
        <w:rPr>
          <w:rFonts w:ascii="Times New Roman" w:hAnsi="Times New Roman" w:cs="Times New Roman"/>
          <w:sz w:val="28"/>
          <w:szCs w:val="28"/>
        </w:rPr>
        <w:t>под сварку и поверхность трубы для исключения изменения химического состава исходного материала.</w:t>
      </w:r>
    </w:p>
    <w:p w:rsidR="00401550" w:rsidRDefault="00401550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01550">
        <w:rPr>
          <w:rFonts w:ascii="Times New Roman" w:hAnsi="Times New Roman" w:cs="Times New Roman"/>
          <w:sz w:val="28"/>
          <w:szCs w:val="28"/>
        </w:rPr>
        <w:t>ыстрая перенастройка станка на разные диаметры трубы</w:t>
      </w:r>
      <w:r w:rsidR="009C6EDE">
        <w:rPr>
          <w:rFonts w:ascii="Times New Roman" w:hAnsi="Times New Roman" w:cs="Times New Roman"/>
          <w:sz w:val="28"/>
          <w:szCs w:val="28"/>
        </w:rPr>
        <w:t>.</w:t>
      </w:r>
    </w:p>
    <w:p w:rsidR="00674769" w:rsidRDefault="00674769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660" w:rsidRPr="00674769" w:rsidRDefault="00062660" w:rsidP="002D1C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69">
        <w:rPr>
          <w:rFonts w:ascii="Times New Roman" w:hAnsi="Times New Roman" w:cs="Times New Roman"/>
          <w:b/>
          <w:sz w:val="28"/>
          <w:szCs w:val="28"/>
        </w:rPr>
        <w:t>- сварка трубки:</w:t>
      </w:r>
    </w:p>
    <w:p w:rsidR="00062660" w:rsidRPr="00062660" w:rsidRDefault="00DF6159" w:rsidP="00062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062660" w:rsidRPr="00062660">
        <w:rPr>
          <w:rFonts w:ascii="Times New Roman" w:hAnsi="Times New Roman" w:cs="Times New Roman"/>
          <w:sz w:val="28"/>
          <w:szCs w:val="28"/>
        </w:rPr>
        <w:t>ргоно</w:t>
      </w:r>
      <w:proofErr w:type="spellEnd"/>
      <w:r w:rsidR="00062660" w:rsidRPr="00062660">
        <w:rPr>
          <w:rFonts w:ascii="Times New Roman" w:hAnsi="Times New Roman" w:cs="Times New Roman"/>
          <w:sz w:val="28"/>
          <w:szCs w:val="28"/>
        </w:rPr>
        <w:t>-дуговая</w:t>
      </w:r>
      <w:proofErr w:type="gramEnd"/>
      <w:r w:rsidR="00062660" w:rsidRPr="00062660">
        <w:rPr>
          <w:rFonts w:ascii="Times New Roman" w:hAnsi="Times New Roman" w:cs="Times New Roman"/>
          <w:sz w:val="28"/>
          <w:szCs w:val="28"/>
        </w:rPr>
        <w:t xml:space="preserve"> сварка неплавящимся электродом (TIG)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660" w:rsidRPr="00062660" w:rsidRDefault="00DF6159" w:rsidP="00062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2660" w:rsidRPr="00062660">
        <w:rPr>
          <w:rFonts w:ascii="Times New Roman" w:hAnsi="Times New Roman" w:cs="Times New Roman"/>
          <w:sz w:val="28"/>
          <w:szCs w:val="28"/>
        </w:rPr>
        <w:t>ащитный газ – аргон</w:t>
      </w:r>
      <w:r w:rsidR="00F916F1">
        <w:rPr>
          <w:rFonts w:ascii="Times New Roman" w:hAnsi="Times New Roman" w:cs="Times New Roman"/>
          <w:sz w:val="28"/>
          <w:szCs w:val="28"/>
        </w:rPr>
        <w:t xml:space="preserve">; </w:t>
      </w:r>
      <w:r w:rsidR="00F916F1" w:rsidRPr="0091727C">
        <w:rPr>
          <w:rFonts w:ascii="Times New Roman" w:hAnsi="Times New Roman" w:cs="Times New Roman"/>
          <w:sz w:val="28"/>
          <w:szCs w:val="28"/>
        </w:rPr>
        <w:t>контроль расхода газа – по ротаметру.</w:t>
      </w:r>
    </w:p>
    <w:p w:rsidR="00062660" w:rsidRPr="00062660" w:rsidRDefault="00DF6159" w:rsidP="00062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2660" w:rsidRPr="00062660">
        <w:rPr>
          <w:rFonts w:ascii="Times New Roman" w:hAnsi="Times New Roman" w:cs="Times New Roman"/>
          <w:sz w:val="28"/>
          <w:szCs w:val="28"/>
        </w:rPr>
        <w:t>лавная регулировка сварочного тока – от 5А до 300А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660" w:rsidRPr="00062660" w:rsidRDefault="00DF6159" w:rsidP="00062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660" w:rsidRPr="00062660">
        <w:rPr>
          <w:rFonts w:ascii="Times New Roman" w:hAnsi="Times New Roman" w:cs="Times New Roman"/>
          <w:sz w:val="28"/>
          <w:szCs w:val="28"/>
        </w:rPr>
        <w:t>одяное охлаждение горелки (встроенный или выносной блок охлаждения)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660" w:rsidRPr="00062660" w:rsidRDefault="00DF6159" w:rsidP="00062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2660" w:rsidRPr="00062660">
        <w:rPr>
          <w:rFonts w:ascii="Times New Roman" w:hAnsi="Times New Roman" w:cs="Times New Roman"/>
          <w:sz w:val="28"/>
          <w:szCs w:val="28"/>
        </w:rPr>
        <w:t>аличие импульсного режима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660" w:rsidRPr="00062660" w:rsidRDefault="00DF6159" w:rsidP="00062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660" w:rsidRPr="00062660">
        <w:rPr>
          <w:rFonts w:ascii="Times New Roman" w:hAnsi="Times New Roman" w:cs="Times New Roman"/>
          <w:sz w:val="28"/>
          <w:szCs w:val="28"/>
        </w:rPr>
        <w:t>озможность подключения ножного дистанционного регулятора сварочного 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660" w:rsidRDefault="00DF6159" w:rsidP="00062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2660" w:rsidRPr="00062660">
        <w:rPr>
          <w:rFonts w:ascii="Times New Roman" w:hAnsi="Times New Roman" w:cs="Times New Roman"/>
          <w:sz w:val="28"/>
          <w:szCs w:val="28"/>
        </w:rPr>
        <w:t>родолжительность включения (ПВ) при максимальном токе - не менее 60%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4E7" w:rsidRDefault="00DF6159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2660">
        <w:rPr>
          <w:rFonts w:ascii="Times New Roman" w:hAnsi="Times New Roman" w:cs="Times New Roman"/>
          <w:sz w:val="28"/>
          <w:szCs w:val="28"/>
        </w:rPr>
        <w:t xml:space="preserve">становка должна обеспечить </w:t>
      </w:r>
      <w:r w:rsidR="006D04E7">
        <w:rPr>
          <w:rFonts w:ascii="Times New Roman" w:hAnsi="Times New Roman" w:cs="Times New Roman"/>
          <w:sz w:val="28"/>
          <w:szCs w:val="28"/>
        </w:rPr>
        <w:t>сквозной провар за один проход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50A" w:rsidRDefault="004F350A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 установка позиционирования наклона горелки.</w:t>
      </w:r>
    </w:p>
    <w:p w:rsidR="00062660" w:rsidRDefault="007A5A71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сварного соединения не должен отличаться от химического состава всей трубки.</w:t>
      </w:r>
    </w:p>
    <w:p w:rsidR="00CE22F6" w:rsidRDefault="00CE22F6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дополнительного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газа, для создания защитной атмосферы при сварке</w:t>
      </w:r>
      <w:r w:rsidR="00F916F1">
        <w:rPr>
          <w:rFonts w:ascii="Times New Roman" w:hAnsi="Times New Roman" w:cs="Times New Roman"/>
          <w:sz w:val="28"/>
          <w:szCs w:val="28"/>
        </w:rPr>
        <w:t xml:space="preserve"> </w:t>
      </w:r>
      <w:r w:rsidR="00F916F1" w:rsidRPr="0091727C">
        <w:rPr>
          <w:rFonts w:ascii="Times New Roman" w:hAnsi="Times New Roman" w:cs="Times New Roman"/>
          <w:sz w:val="28"/>
          <w:szCs w:val="28"/>
        </w:rPr>
        <w:t xml:space="preserve">труб диаметром более </w:t>
      </w:r>
      <w:r w:rsidR="0091727C" w:rsidRPr="0091727C">
        <w:rPr>
          <w:rFonts w:ascii="Times New Roman" w:hAnsi="Times New Roman" w:cs="Times New Roman"/>
          <w:sz w:val="28"/>
          <w:szCs w:val="28"/>
        </w:rPr>
        <w:t>15</w:t>
      </w:r>
      <w:r w:rsidR="00F916F1" w:rsidRPr="0091727C">
        <w:rPr>
          <w:rFonts w:ascii="Times New Roman" w:hAnsi="Times New Roman" w:cs="Times New Roman"/>
          <w:sz w:val="28"/>
          <w:szCs w:val="28"/>
        </w:rPr>
        <w:t xml:space="preserve"> мм</w:t>
      </w:r>
      <w:r w:rsidRPr="0091727C">
        <w:rPr>
          <w:rFonts w:ascii="Times New Roman" w:hAnsi="Times New Roman" w:cs="Times New Roman"/>
          <w:sz w:val="28"/>
          <w:szCs w:val="28"/>
        </w:rPr>
        <w:t>.</w:t>
      </w:r>
    </w:p>
    <w:p w:rsidR="00062660" w:rsidRDefault="004F350A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сварном соединении не допускается наличие дефектов: </w:t>
      </w:r>
      <w:r w:rsidR="0043083E" w:rsidRPr="0043083E">
        <w:rPr>
          <w:rFonts w:ascii="Times New Roman" w:hAnsi="Times New Roman" w:cs="Times New Roman"/>
          <w:sz w:val="28"/>
          <w:szCs w:val="28"/>
        </w:rPr>
        <w:t xml:space="preserve">прожоги, </w:t>
      </w:r>
      <w:proofErr w:type="spellStart"/>
      <w:r w:rsidR="0043083E" w:rsidRPr="0043083E">
        <w:rPr>
          <w:rFonts w:ascii="Times New Roman" w:hAnsi="Times New Roman" w:cs="Times New Roman"/>
          <w:sz w:val="28"/>
          <w:szCs w:val="28"/>
        </w:rPr>
        <w:t>непровары</w:t>
      </w:r>
      <w:proofErr w:type="spellEnd"/>
      <w:r w:rsidR="0043083E" w:rsidRPr="0043083E">
        <w:rPr>
          <w:rFonts w:ascii="Times New Roman" w:hAnsi="Times New Roman" w:cs="Times New Roman"/>
          <w:sz w:val="28"/>
          <w:szCs w:val="28"/>
        </w:rPr>
        <w:t xml:space="preserve">, газовые включения, пузыри, трещины, </w:t>
      </w:r>
      <w:r w:rsidR="002863B2" w:rsidRPr="002863B2">
        <w:rPr>
          <w:rFonts w:ascii="Times New Roman" w:hAnsi="Times New Roman" w:cs="Times New Roman"/>
          <w:sz w:val="28"/>
          <w:szCs w:val="28"/>
        </w:rPr>
        <w:t>наплывы, поры, раковины, свищи, посторонние включения металлические и оксидные включения</w:t>
      </w:r>
      <w:r w:rsidR="0043083E" w:rsidRPr="0043083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B1937" w:rsidRDefault="00BB1937" w:rsidP="002D1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279" w:rsidRPr="001C4B5C" w:rsidRDefault="007A1279" w:rsidP="007A12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5C">
        <w:rPr>
          <w:rFonts w:ascii="Times New Roman" w:hAnsi="Times New Roman" w:cs="Times New Roman"/>
          <w:b/>
          <w:sz w:val="28"/>
          <w:szCs w:val="28"/>
        </w:rPr>
        <w:t>- система управления:</w:t>
      </w:r>
    </w:p>
    <w:p w:rsidR="007A1279" w:rsidRPr="007A1279" w:rsidRDefault="007A1279" w:rsidP="007A1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279">
        <w:rPr>
          <w:rFonts w:ascii="Times New Roman" w:hAnsi="Times New Roman" w:cs="Times New Roman"/>
          <w:sz w:val="28"/>
          <w:szCs w:val="28"/>
        </w:rPr>
        <w:t>Программное обеспечение и органы управления с русифицированным интерфейсом.</w:t>
      </w:r>
    </w:p>
    <w:p w:rsidR="007A1279" w:rsidRPr="007A1279" w:rsidRDefault="007A1279" w:rsidP="007A1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279">
        <w:rPr>
          <w:rFonts w:ascii="Times New Roman" w:hAnsi="Times New Roman" w:cs="Times New Roman"/>
          <w:sz w:val="28"/>
          <w:szCs w:val="28"/>
        </w:rPr>
        <w:t>Органы управления должны быть эргономичны и интуитивно понятны.</w:t>
      </w:r>
    </w:p>
    <w:p w:rsidR="00062660" w:rsidRDefault="007A1279" w:rsidP="007A1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279">
        <w:rPr>
          <w:rFonts w:ascii="Times New Roman" w:hAnsi="Times New Roman" w:cs="Times New Roman"/>
          <w:sz w:val="28"/>
          <w:szCs w:val="28"/>
        </w:rPr>
        <w:lastRenderedPageBreak/>
        <w:t>Поставщик предоставляет два комплекта документации на русском языке с полным описанием конструкции оборудования, электрическими схемами и рекомендациями по обслуживанию.</w:t>
      </w:r>
    </w:p>
    <w:p w:rsidR="00BF5119" w:rsidRDefault="00BF5119" w:rsidP="007A1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119" w:rsidRDefault="00BF5119" w:rsidP="00BF51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готов</w:t>
      </w:r>
      <w:r>
        <w:rPr>
          <w:rFonts w:ascii="Times New Roman" w:hAnsi="Times New Roman" w:cs="Times New Roman"/>
          <w:b/>
          <w:sz w:val="28"/>
          <w:szCs w:val="28"/>
        </w:rPr>
        <w:t>ым изделиям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119" w:rsidRPr="008E0051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051">
        <w:rPr>
          <w:rFonts w:ascii="Times New Roman" w:hAnsi="Times New Roman" w:cs="Times New Roman"/>
          <w:sz w:val="28"/>
          <w:szCs w:val="28"/>
        </w:rPr>
        <w:t>4.1 Размеры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241"/>
      </w:tblGrid>
      <w:tr w:rsidR="00BF5119" w:rsidTr="0008635C">
        <w:tc>
          <w:tcPr>
            <w:tcW w:w="5070" w:type="dxa"/>
            <w:vMerge w:val="restart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  <w:gridSpan w:val="3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Типоразмер</w:t>
            </w:r>
          </w:p>
        </w:tc>
      </w:tr>
      <w:tr w:rsidR="00BF5119" w:rsidTr="0008635C">
        <w:tc>
          <w:tcPr>
            <w:tcW w:w="5070" w:type="dxa"/>
            <w:vMerge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D8">
              <w:rPr>
                <w:rFonts w:ascii="Times New Roman" w:hAnsi="Times New Roman" w:cs="Times New Roman"/>
                <w:sz w:val="28"/>
                <w:szCs w:val="28"/>
              </w:rPr>
              <w:t>23,8×1,5</w:t>
            </w:r>
          </w:p>
        </w:tc>
        <w:tc>
          <w:tcPr>
            <w:tcW w:w="1559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D8">
              <w:rPr>
                <w:rFonts w:ascii="Times New Roman" w:hAnsi="Times New Roman" w:cs="Times New Roman"/>
                <w:sz w:val="28"/>
                <w:szCs w:val="28"/>
              </w:rPr>
              <w:t>11,2×1</w:t>
            </w:r>
          </w:p>
        </w:tc>
        <w:tc>
          <w:tcPr>
            <w:tcW w:w="1241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16,7×0,8</w:t>
            </w:r>
          </w:p>
        </w:tc>
      </w:tr>
      <w:tr w:rsidR="00BF5119" w:rsidTr="0008635C">
        <w:tc>
          <w:tcPr>
            <w:tcW w:w="5070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 на диаметр,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701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±0,5</w:t>
            </w:r>
          </w:p>
        </w:tc>
        <w:tc>
          <w:tcPr>
            <w:tcW w:w="1559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±0,3</w:t>
            </w:r>
          </w:p>
        </w:tc>
        <w:tc>
          <w:tcPr>
            <w:tcW w:w="1241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1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F5119" w:rsidTr="0008635C">
        <w:tc>
          <w:tcPr>
            <w:tcW w:w="5070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заготовки,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1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5119" w:rsidTr="0008635C">
        <w:tc>
          <w:tcPr>
            <w:tcW w:w="5070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прямолинейности на базовой длине 400 мм, мм</w:t>
            </w:r>
          </w:p>
        </w:tc>
        <w:tc>
          <w:tcPr>
            <w:tcW w:w="1701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41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F5119" w:rsidTr="0008635C">
        <w:tc>
          <w:tcPr>
            <w:tcW w:w="5070" w:type="dxa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Овальность</w:t>
            </w:r>
          </w:p>
        </w:tc>
        <w:tc>
          <w:tcPr>
            <w:tcW w:w="4501" w:type="dxa"/>
            <w:gridSpan w:val="3"/>
            <w:vAlign w:val="center"/>
          </w:tcPr>
          <w:p w:rsidR="00BF5119" w:rsidRDefault="00BF5119" w:rsidP="00086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должна выводить за предельные отклонения по диаметру</w:t>
            </w:r>
          </w:p>
        </w:tc>
      </w:tr>
    </w:tbl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Требования к сварному шву:</w:t>
      </w: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сварка без присадочного материала</w:t>
      </w: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сквозной провар</w:t>
      </w: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равномерное сечение сварного шва по всей длине трубы</w:t>
      </w: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сварном шве не допускаются:</w:t>
      </w:r>
    </w:p>
    <w:p w:rsidR="00BF5119" w:rsidRDefault="00BF5119" w:rsidP="00BF51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Прожоги</w:t>
      </w:r>
    </w:p>
    <w:p w:rsidR="00BF5119" w:rsidRDefault="00BF5119" w:rsidP="00BF51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Непровары</w:t>
      </w:r>
      <w:proofErr w:type="spellEnd"/>
    </w:p>
    <w:p w:rsidR="00BF5119" w:rsidRPr="00584370" w:rsidRDefault="00BF5119" w:rsidP="00BF51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Подрезы</w:t>
      </w:r>
    </w:p>
    <w:p w:rsidR="00BF5119" w:rsidRDefault="00BF5119" w:rsidP="00BF51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Провисание шва</w:t>
      </w:r>
    </w:p>
    <w:p w:rsidR="00BF5119" w:rsidRDefault="00BF5119" w:rsidP="00BF51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Раковины, поры, свищи</w:t>
      </w:r>
    </w:p>
    <w:p w:rsidR="00BF5119" w:rsidRDefault="00BF5119" w:rsidP="00BF51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Чешуйчатость</w:t>
      </w:r>
    </w:p>
    <w:p w:rsidR="00BF5119" w:rsidRDefault="00BF5119" w:rsidP="00BF51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Инородные включения</w:t>
      </w: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кратер сварного шва не должен превышать 10 мм по длине</w:t>
      </w: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опускается зона технологического захвата в начале заготовки с изменением геометрии  трубы и наличием механических дефектов длиной не более 50 мм.</w:t>
      </w: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внешней и внутренней поверхностях трубы не допускаются:</w:t>
      </w: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пригары от органических соединений</w:t>
      </w: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брызги металла</w:t>
      </w:r>
    </w:p>
    <w:p w:rsid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царапины,</w:t>
      </w:r>
      <w:r w:rsidRPr="0095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вмятины, уколы</w:t>
      </w:r>
    </w:p>
    <w:p w:rsidR="00BF5119" w:rsidRPr="00BF5119" w:rsidRDefault="00BF5119" w:rsidP="00BF5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трещины, разрывы, сколы</w:t>
      </w:r>
    </w:p>
    <w:p w:rsidR="00BF5119" w:rsidRDefault="00BF5119" w:rsidP="007A1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931"/>
    <w:multiLevelType w:val="hybridMultilevel"/>
    <w:tmpl w:val="9DE0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F4239"/>
    <w:multiLevelType w:val="hybridMultilevel"/>
    <w:tmpl w:val="1332B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313A"/>
    <w:multiLevelType w:val="hybridMultilevel"/>
    <w:tmpl w:val="1332B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1C"/>
    <w:rsid w:val="00054813"/>
    <w:rsid w:val="00062660"/>
    <w:rsid w:val="000A0335"/>
    <w:rsid w:val="000A1BD7"/>
    <w:rsid w:val="001020D1"/>
    <w:rsid w:val="001172AF"/>
    <w:rsid w:val="00133EBF"/>
    <w:rsid w:val="001C4B5C"/>
    <w:rsid w:val="001C7A9D"/>
    <w:rsid w:val="002324EE"/>
    <w:rsid w:val="00237422"/>
    <w:rsid w:val="002863B2"/>
    <w:rsid w:val="002A43C8"/>
    <w:rsid w:val="002D1CD2"/>
    <w:rsid w:val="0033740A"/>
    <w:rsid w:val="0037520F"/>
    <w:rsid w:val="003B3C0A"/>
    <w:rsid w:val="00401550"/>
    <w:rsid w:val="00422CA7"/>
    <w:rsid w:val="0043083E"/>
    <w:rsid w:val="004B19E4"/>
    <w:rsid w:val="004F350A"/>
    <w:rsid w:val="00544C8A"/>
    <w:rsid w:val="00560404"/>
    <w:rsid w:val="00662422"/>
    <w:rsid w:val="00674769"/>
    <w:rsid w:val="006913A4"/>
    <w:rsid w:val="006C59D2"/>
    <w:rsid w:val="006D04E7"/>
    <w:rsid w:val="007A1279"/>
    <w:rsid w:val="007A5A71"/>
    <w:rsid w:val="007B1D3C"/>
    <w:rsid w:val="008543E5"/>
    <w:rsid w:val="00861C41"/>
    <w:rsid w:val="008630EB"/>
    <w:rsid w:val="008A3B9F"/>
    <w:rsid w:val="008E6818"/>
    <w:rsid w:val="0091727C"/>
    <w:rsid w:val="009872F9"/>
    <w:rsid w:val="009C6EDE"/>
    <w:rsid w:val="009D20D3"/>
    <w:rsid w:val="009D6DE3"/>
    <w:rsid w:val="00A23898"/>
    <w:rsid w:val="00A43E0B"/>
    <w:rsid w:val="00A90C44"/>
    <w:rsid w:val="00A955D9"/>
    <w:rsid w:val="00AB6EF8"/>
    <w:rsid w:val="00AE0766"/>
    <w:rsid w:val="00AF4C5E"/>
    <w:rsid w:val="00B035CD"/>
    <w:rsid w:val="00B12DFE"/>
    <w:rsid w:val="00B253DF"/>
    <w:rsid w:val="00BB1937"/>
    <w:rsid w:val="00BF5119"/>
    <w:rsid w:val="00C108F5"/>
    <w:rsid w:val="00C2731C"/>
    <w:rsid w:val="00C93E25"/>
    <w:rsid w:val="00C95048"/>
    <w:rsid w:val="00CC0AE1"/>
    <w:rsid w:val="00CE22F6"/>
    <w:rsid w:val="00D10E7B"/>
    <w:rsid w:val="00D213E2"/>
    <w:rsid w:val="00D219EC"/>
    <w:rsid w:val="00DF2B22"/>
    <w:rsid w:val="00DF6159"/>
    <w:rsid w:val="00E02FA4"/>
    <w:rsid w:val="00E27672"/>
    <w:rsid w:val="00F3392C"/>
    <w:rsid w:val="00F8092F"/>
    <w:rsid w:val="00F916F1"/>
    <w:rsid w:val="00F93B7E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FE"/>
    <w:pPr>
      <w:spacing w:after="0" w:line="240" w:lineRule="auto"/>
    </w:pPr>
  </w:style>
  <w:style w:type="table" w:styleId="a4">
    <w:name w:val="Table Grid"/>
    <w:basedOn w:val="a1"/>
    <w:uiPriority w:val="59"/>
    <w:rsid w:val="00B1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0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FE"/>
    <w:pPr>
      <w:spacing w:after="0" w:line="240" w:lineRule="auto"/>
    </w:pPr>
  </w:style>
  <w:style w:type="table" w:styleId="a4">
    <w:name w:val="Table Grid"/>
    <w:basedOn w:val="a1"/>
    <w:uiPriority w:val="59"/>
    <w:rsid w:val="00B1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0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ЕЗ ОЦМ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Сергей Евгениевич</dc:creator>
  <cp:lastModifiedBy>Дунаев Михаил Александрович</cp:lastModifiedBy>
  <cp:revision>7</cp:revision>
  <cp:lastPrinted>2021-04-09T03:49:00Z</cp:lastPrinted>
  <dcterms:created xsi:type="dcterms:W3CDTF">2021-12-22T04:25:00Z</dcterms:created>
  <dcterms:modified xsi:type="dcterms:W3CDTF">2021-12-23T06:16:00Z</dcterms:modified>
</cp:coreProperties>
</file>